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140381" w:rsidRPr="00140381" w:rsidRDefault="00140381" w:rsidP="00EF7663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Running </w:t>
            </w:r>
            <w:r w:rsidR="00F83253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Mobility Plus</w:t>
            </w: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</w:p>
          <w:p w:rsidR="004814A0" w:rsidRDefault="004814A0" w:rsidP="00140381">
            <w:pPr>
              <w:jc w:val="center"/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</w:pPr>
            <w:r w:rsidRPr="00140381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Průběžná zpráva o řeše</w:t>
            </w:r>
            <w:r w:rsidR="00461EAA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ní </w:t>
            </w:r>
            <w:r w:rsidR="00F3315E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pr</w:t>
            </w:r>
            <w:bookmarkStart w:id="0" w:name="_GoBack"/>
            <w:bookmarkEnd w:id="0"/>
            <w:r w:rsidR="00F3315E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ojektu Mobility Plus</w:t>
            </w:r>
          </w:p>
          <w:p w:rsidR="00F05FA8" w:rsidRPr="00140381" w:rsidRDefault="00F05FA8" w:rsidP="0014038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Registration number: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Registrační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číslo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Organisation: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Partnerská organizace: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Principal Investigator: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Řešitel: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Pracoviště: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Název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Doba řešení: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Type of Project: </w:t>
            </w:r>
          </w:p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4B7F9F" w:rsidP="00C4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MPP</w:t>
            </w:r>
          </w:p>
        </w:tc>
      </w:tr>
    </w:tbl>
    <w:p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>
        <w:rPr>
          <w:rFonts w:ascii="Arial" w:hAnsi="Arial" w:cs="Arial"/>
          <w:b/>
          <w:sz w:val="22"/>
          <w:szCs w:val="22"/>
          <w:lang w:val="en-GB"/>
        </w:rPr>
        <w:t>research and achieved outputs:</w:t>
      </w: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  <w:b/>
        </w:rPr>
      </w:pPr>
      <w:r w:rsidRPr="00F05FA8">
        <w:rPr>
          <w:rFonts w:ascii="Arial" w:hAnsi="Arial" w:cs="Arial"/>
          <w:i/>
          <w:sz w:val="20"/>
          <w:szCs w:val="20"/>
        </w:rPr>
        <w:t>Realizované aktivity, postup prací a dosažené výstupy:</w:t>
      </w: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>Specification of the research plan for the following year (with regard to the plan indicated in the project proposal)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1F3919" w:rsidRPr="00F05FA8" w:rsidRDefault="001F3919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F05FA8">
        <w:rPr>
          <w:rFonts w:ascii="Arial" w:hAnsi="Arial" w:cs="Arial"/>
          <w:i/>
          <w:sz w:val="20"/>
          <w:szCs w:val="20"/>
        </w:rPr>
        <w:t>Upřesnění plánu práce na další rok řešení (s ohledem na plán uvedený v návrhu projektu):</w:t>
      </w: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divId w:val="799230355"/>
        <w:rPr>
          <w:rFonts w:ascii="Arial" w:hAnsi="Arial" w:cs="Arial"/>
          <w:szCs w:val="20"/>
        </w:rPr>
      </w:pPr>
    </w:p>
    <w:p w:rsidR="005A49EB" w:rsidRPr="00503DCC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503DCC">
        <w:rPr>
          <w:rFonts w:ascii="Arial" w:hAnsi="Arial" w:cs="Arial"/>
          <w:b/>
          <w:sz w:val="22"/>
          <w:szCs w:val="22"/>
          <w:lang w:val="en-GB"/>
        </w:rPr>
        <w:t>Changes in the research team (realized as well as planned):</w:t>
      </w:r>
    </w:p>
    <w:p w:rsidR="005A49EB" w:rsidRPr="00503DCC" w:rsidRDefault="005A49E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503DCC">
        <w:rPr>
          <w:rFonts w:ascii="Arial" w:hAnsi="Arial" w:cs="Arial"/>
          <w:i/>
          <w:sz w:val="20"/>
          <w:szCs w:val="20"/>
        </w:rPr>
        <w:t>Změny ve složení řešitelského týmu (uskutečněné i plánované):</w:t>
      </w:r>
    </w:p>
    <w:p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Pr="00FC4E6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divId w:val="799230355"/>
        <w:rPr>
          <w:rFonts w:ascii="Arial" w:hAnsi="Arial" w:cs="Arial"/>
          <w:szCs w:val="20"/>
        </w:rPr>
      </w:pPr>
    </w:p>
    <w:p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Justification and specification of mobility costs</w:t>
      </w:r>
    </w:p>
    <w:p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Zdůvodnění a specifikace nákladů na mobilitu</w:t>
      </w:r>
    </w:p>
    <w:tbl>
      <w:tblPr>
        <w:tblStyle w:val="Mkatabulky"/>
        <w:tblW w:w="9633" w:type="dxa"/>
        <w:tblLook w:val="04A0" w:firstRow="1" w:lastRow="0" w:firstColumn="1" w:lastColumn="0" w:noHBand="0" w:noVBand="1"/>
      </w:tblPr>
      <w:tblGrid>
        <w:gridCol w:w="2835"/>
        <w:gridCol w:w="1701"/>
        <w:gridCol w:w="3411"/>
        <w:gridCol w:w="1686"/>
      </w:tblGrid>
      <w:tr w:rsidR="006B1995" w:rsidRPr="006B1995" w:rsidTr="006B1995">
        <w:trPr>
          <w:divId w:val="799230355"/>
        </w:trPr>
        <w:tc>
          <w:tcPr>
            <w:tcW w:w="2835" w:type="dxa"/>
          </w:tcPr>
          <w:p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mobility costs:</w:t>
            </w:r>
          </w:p>
          <w:p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Celkové náklady na mobilitu:  </w:t>
            </w:r>
            <w:r w:rsidRPr="006B199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11" w:type="dxa"/>
          </w:tcPr>
          <w:p w:rsidR="006B1995" w:rsidRPr="006B1995" w:rsidRDefault="006B1995" w:rsidP="002149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  <w:p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Plánováno v návrhu projektu:</w:t>
            </w:r>
          </w:p>
        </w:tc>
        <w:tc>
          <w:tcPr>
            <w:tcW w:w="1686" w:type="dxa"/>
            <w:vAlign w:val="center"/>
          </w:tcPr>
          <w:p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costs:</w:t>
      </w:r>
    </w:p>
    <w:p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Specifikujte výdaje a zdůvodněte změny oproti plánovaným nákladům:</w:t>
      </w:r>
    </w:p>
    <w:p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Cs w:val="20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Justification and specification of research costs</w:t>
      </w:r>
    </w:p>
    <w:p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Zdůvodnění a specifikace nákladů na výzkum</w:t>
      </w:r>
    </w:p>
    <w:tbl>
      <w:tblPr>
        <w:tblStyle w:val="Mkatabulky"/>
        <w:tblW w:w="9633" w:type="dxa"/>
        <w:tblLook w:val="04A0" w:firstRow="1" w:lastRow="0" w:firstColumn="1" w:lastColumn="0" w:noHBand="0" w:noVBand="1"/>
      </w:tblPr>
      <w:tblGrid>
        <w:gridCol w:w="2835"/>
        <w:gridCol w:w="1701"/>
        <w:gridCol w:w="3411"/>
        <w:gridCol w:w="1686"/>
      </w:tblGrid>
      <w:tr w:rsidR="006B1995" w:rsidRPr="006B1995" w:rsidTr="006B1995">
        <w:trPr>
          <w:divId w:val="799230355"/>
        </w:trPr>
        <w:tc>
          <w:tcPr>
            <w:tcW w:w="2835" w:type="dxa"/>
          </w:tcPr>
          <w:p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research costs:</w:t>
            </w:r>
          </w:p>
          <w:p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Celkové náklady na výzkum:  </w:t>
            </w:r>
            <w:r w:rsidRPr="006B199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1" w:type="dxa"/>
          </w:tcPr>
          <w:p w:rsidR="006B1995" w:rsidRPr="006B1995" w:rsidRDefault="006B1995" w:rsidP="002149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  <w:p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Plánováno v návrhu projektu:</w:t>
            </w:r>
          </w:p>
        </w:tc>
        <w:tc>
          <w:tcPr>
            <w:tcW w:w="1686" w:type="dxa"/>
            <w:vAlign w:val="center"/>
          </w:tcPr>
          <w:p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B1995" w:rsidRPr="006B1995" w:rsidRDefault="006B1995" w:rsidP="006B1995">
      <w:pPr>
        <w:jc w:val="both"/>
        <w:divId w:val="799230355"/>
        <w:rPr>
          <w:rFonts w:ascii="Arial" w:hAnsi="Arial" w:cs="Arial"/>
          <w:vertAlign w:val="superscript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costs:</w:t>
      </w:r>
    </w:p>
    <w:p w:rsidR="006B1995" w:rsidRPr="00503DCC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Specifikujte výdaje a zdůvodněte změny oproti plánovaným nákladům:</w:t>
      </w:r>
    </w:p>
    <w:p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FC4E62" w:rsidRDefault="006B1995" w:rsidP="00EF639A">
      <w:pPr>
        <w:jc w:val="both"/>
        <w:divId w:val="799230355"/>
        <w:rPr>
          <w:rFonts w:ascii="Arial" w:hAnsi="Arial" w:cs="Arial"/>
        </w:rPr>
      </w:pPr>
    </w:p>
    <w:p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>participation of young researchers and students:</w:t>
      </w: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DA1C95">
        <w:rPr>
          <w:rFonts w:ascii="Arial" w:hAnsi="Arial" w:cs="Arial"/>
          <w:i/>
          <w:sz w:val="20"/>
          <w:szCs w:val="20"/>
        </w:rPr>
        <w:t>Zhodnocení zapojení mladých vědeckých/výzkumných pracovníků a studentů:</w:t>
      </w: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25" w:rsidRDefault="00836F25" w:rsidP="00BA01E3">
      <w:r>
        <w:separator/>
      </w:r>
    </w:p>
  </w:endnote>
  <w:endnote w:type="continuationSeparator" w:id="0">
    <w:p w:rsidR="00836F25" w:rsidRDefault="00836F25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022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022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25" w:rsidRDefault="00836F25" w:rsidP="00BA01E3">
      <w:r>
        <w:separator/>
      </w:r>
    </w:p>
  </w:footnote>
  <w:footnote w:type="continuationSeparator" w:id="0">
    <w:p w:rsidR="00836F25" w:rsidRDefault="00836F25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 w:rsidRPr="009B4BF7">
      <w:rPr>
        <w:rFonts w:ascii="Arial" w:hAnsi="Arial" w:cs="Arial"/>
        <w:b/>
        <w:color w:val="FF0000"/>
        <w:sz w:val="36"/>
        <w:szCs w:val="36"/>
      </w:rPr>
      <w:t>INTERNÍ FORMULÁŘ PRO VLOŽENÍ DO APLIKACE KIS</w:t>
    </w:r>
  </w:p>
  <w:p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ZA ROK </w:t>
    </w:r>
    <w:r w:rsidR="0036022B">
      <w:rPr>
        <w:rFonts w:ascii="Arial" w:hAnsi="Arial" w:cs="Arial"/>
        <w:b/>
        <w:noProof/>
        <w:color w:val="FF0000"/>
        <w:sz w:val="36"/>
        <w:szCs w:val="36"/>
      </w:rPr>
      <w:t>2019</w:t>
    </w:r>
  </w:p>
  <w:p w:rsidR="009B4BF7" w:rsidRPr="009B4BF7" w:rsidRDefault="009B4BF7" w:rsidP="009B4BF7">
    <w:pPr>
      <w:jc w:val="center"/>
      <w:rPr>
        <w:rFonts w:ascii="Arial" w:hAnsi="Arial" w:cs="Arial"/>
        <w:i/>
        <w:szCs w:val="20"/>
      </w:rPr>
    </w:pPr>
    <w:r w:rsidRPr="009B4BF7">
      <w:rPr>
        <w:rFonts w:ascii="Arial" w:hAnsi="Arial" w:cs="Arial"/>
        <w:i/>
        <w:szCs w:val="20"/>
      </w:rPr>
      <w:t>Formulář je možné vyplnit česky nebo anglicky.</w:t>
    </w:r>
  </w:p>
  <w:p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F3919"/>
    <w:rsid w:val="001F7428"/>
    <w:rsid w:val="00200AC6"/>
    <w:rsid w:val="00242F99"/>
    <w:rsid w:val="00292E13"/>
    <w:rsid w:val="002A5E39"/>
    <w:rsid w:val="002C619B"/>
    <w:rsid w:val="002E29B8"/>
    <w:rsid w:val="0031054B"/>
    <w:rsid w:val="00321918"/>
    <w:rsid w:val="00331842"/>
    <w:rsid w:val="003458DA"/>
    <w:rsid w:val="003467A6"/>
    <w:rsid w:val="0036022B"/>
    <w:rsid w:val="0037784F"/>
    <w:rsid w:val="003933B5"/>
    <w:rsid w:val="00394170"/>
    <w:rsid w:val="003A5656"/>
    <w:rsid w:val="003A7895"/>
    <w:rsid w:val="003E2790"/>
    <w:rsid w:val="003E620E"/>
    <w:rsid w:val="003E6AD3"/>
    <w:rsid w:val="003F125A"/>
    <w:rsid w:val="00413BEC"/>
    <w:rsid w:val="00436126"/>
    <w:rsid w:val="004534BD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80CC2"/>
    <w:rsid w:val="005A49EB"/>
    <w:rsid w:val="005B4B5E"/>
    <w:rsid w:val="00614C3E"/>
    <w:rsid w:val="006332E6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A7FA8"/>
    <w:rsid w:val="007E0708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82D77"/>
    <w:rsid w:val="008B74E3"/>
    <w:rsid w:val="008C6D42"/>
    <w:rsid w:val="008D62A2"/>
    <w:rsid w:val="00916213"/>
    <w:rsid w:val="00933F6A"/>
    <w:rsid w:val="00946D67"/>
    <w:rsid w:val="00977667"/>
    <w:rsid w:val="009810F0"/>
    <w:rsid w:val="009836DE"/>
    <w:rsid w:val="00985557"/>
    <w:rsid w:val="009B4BF7"/>
    <w:rsid w:val="009C0FCE"/>
    <w:rsid w:val="009C7634"/>
    <w:rsid w:val="009D5116"/>
    <w:rsid w:val="009E6B43"/>
    <w:rsid w:val="00A24B9C"/>
    <w:rsid w:val="00A459A3"/>
    <w:rsid w:val="00A47576"/>
    <w:rsid w:val="00A95765"/>
    <w:rsid w:val="00AA19B3"/>
    <w:rsid w:val="00AB6FBA"/>
    <w:rsid w:val="00AC4369"/>
    <w:rsid w:val="00B01841"/>
    <w:rsid w:val="00B034C8"/>
    <w:rsid w:val="00B12DBE"/>
    <w:rsid w:val="00B22B0F"/>
    <w:rsid w:val="00B23782"/>
    <w:rsid w:val="00B37694"/>
    <w:rsid w:val="00B47F4C"/>
    <w:rsid w:val="00B572DF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A0283"/>
    <w:rsid w:val="00CC6C42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9386D"/>
    <w:rsid w:val="00DA48D4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95E02"/>
    <w:rsid w:val="00ED5B9B"/>
    <w:rsid w:val="00EF433E"/>
    <w:rsid w:val="00EF639A"/>
    <w:rsid w:val="00EF7663"/>
    <w:rsid w:val="00F05FA8"/>
    <w:rsid w:val="00F16ECB"/>
    <w:rsid w:val="00F3315E"/>
    <w:rsid w:val="00F35722"/>
    <w:rsid w:val="00F6437B"/>
    <w:rsid w:val="00F6514C"/>
    <w:rsid w:val="00F70FEA"/>
    <w:rsid w:val="00F83253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978CD83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90E2-0700-44E4-9186-92C4A833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Smilnická Julie</cp:lastModifiedBy>
  <cp:revision>39</cp:revision>
  <cp:lastPrinted>2015-12-09T14:40:00Z</cp:lastPrinted>
  <dcterms:created xsi:type="dcterms:W3CDTF">2017-10-18T14:16:00Z</dcterms:created>
  <dcterms:modified xsi:type="dcterms:W3CDTF">2019-12-10T14:40:00Z</dcterms:modified>
</cp:coreProperties>
</file>