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21DF5" w14:textId="77777777" w:rsidR="002705D0" w:rsidRPr="00331382" w:rsidRDefault="002705D0" w:rsidP="00331382">
      <w:pPr>
        <w:spacing w:line="276" w:lineRule="auto"/>
        <w:jc w:val="center"/>
        <w:rPr>
          <w:b/>
          <w:sz w:val="26"/>
          <w:szCs w:val="26"/>
          <w:lang w:val="en-GB"/>
        </w:rPr>
      </w:pPr>
      <w:r w:rsidRPr="00331382">
        <w:rPr>
          <w:b/>
          <w:sz w:val="26"/>
          <w:szCs w:val="26"/>
          <w:lang w:val="en-GB"/>
        </w:rPr>
        <w:t xml:space="preserve">Statement of </w:t>
      </w:r>
      <w:r w:rsidR="009F576D" w:rsidRPr="00331382">
        <w:rPr>
          <w:b/>
          <w:sz w:val="26"/>
          <w:szCs w:val="26"/>
          <w:lang w:val="en-GB"/>
        </w:rPr>
        <w:t>Visegrad Group Academies Forum</w:t>
      </w:r>
      <w:r w:rsidRPr="00331382">
        <w:rPr>
          <w:b/>
          <w:sz w:val="26"/>
          <w:szCs w:val="26"/>
          <w:lang w:val="en-GB"/>
        </w:rPr>
        <w:t xml:space="preserve"> on the </w:t>
      </w:r>
      <w:r w:rsidR="00EF4F7D" w:rsidRPr="00331382">
        <w:rPr>
          <w:b/>
          <w:sz w:val="26"/>
          <w:szCs w:val="26"/>
          <w:lang w:val="en-GB"/>
        </w:rPr>
        <w:t>military aggression</w:t>
      </w:r>
      <w:r w:rsidRPr="00331382">
        <w:rPr>
          <w:b/>
          <w:sz w:val="26"/>
          <w:szCs w:val="26"/>
          <w:lang w:val="en-GB"/>
        </w:rPr>
        <w:t xml:space="preserve"> </w:t>
      </w:r>
      <w:r w:rsidR="00EF4F7D" w:rsidRPr="00331382">
        <w:rPr>
          <w:b/>
          <w:sz w:val="26"/>
          <w:szCs w:val="26"/>
          <w:lang w:val="en-GB"/>
        </w:rPr>
        <w:t>against</w:t>
      </w:r>
      <w:r w:rsidRPr="00331382">
        <w:rPr>
          <w:b/>
          <w:sz w:val="26"/>
          <w:szCs w:val="26"/>
          <w:lang w:val="en-GB"/>
        </w:rPr>
        <w:t xml:space="preserve"> Ukraine</w:t>
      </w:r>
      <w:r w:rsidR="00BB3EB9">
        <w:rPr>
          <w:b/>
          <w:sz w:val="26"/>
          <w:szCs w:val="26"/>
          <w:lang w:val="en-GB"/>
        </w:rPr>
        <w:t xml:space="preserve"> and the support for </w:t>
      </w:r>
      <w:proofErr w:type="spellStart"/>
      <w:r w:rsidR="00BB3EB9">
        <w:rPr>
          <w:b/>
          <w:sz w:val="26"/>
          <w:szCs w:val="26"/>
          <w:lang w:val="en-GB"/>
        </w:rPr>
        <w:t>Ukranian</w:t>
      </w:r>
      <w:proofErr w:type="spellEnd"/>
      <w:r w:rsidR="00BB3EB9">
        <w:rPr>
          <w:b/>
          <w:sz w:val="26"/>
          <w:szCs w:val="26"/>
          <w:lang w:val="en-GB"/>
        </w:rPr>
        <w:t xml:space="preserve"> scientists</w:t>
      </w:r>
    </w:p>
    <w:p w14:paraId="75241E7C" w14:textId="77777777" w:rsidR="00BB3EB9" w:rsidRDefault="00BB3EB9" w:rsidP="00331382">
      <w:pPr>
        <w:spacing w:line="276" w:lineRule="auto"/>
        <w:jc w:val="both"/>
        <w:rPr>
          <w:i/>
          <w:sz w:val="26"/>
          <w:szCs w:val="26"/>
          <w:lang w:val="en-GB"/>
        </w:rPr>
      </w:pPr>
    </w:p>
    <w:p w14:paraId="05B27D20" w14:textId="77777777" w:rsidR="002705D0" w:rsidRPr="00BB3EB9" w:rsidRDefault="009F576D" w:rsidP="00331382">
      <w:pPr>
        <w:spacing w:line="276" w:lineRule="auto"/>
        <w:jc w:val="both"/>
        <w:rPr>
          <w:i/>
          <w:sz w:val="26"/>
          <w:szCs w:val="26"/>
          <w:lang w:val="en-GB"/>
        </w:rPr>
      </w:pPr>
      <w:r w:rsidRPr="00BB3EB9">
        <w:rPr>
          <w:i/>
          <w:sz w:val="26"/>
          <w:szCs w:val="26"/>
          <w:lang w:val="en-GB"/>
        </w:rPr>
        <w:t>The Visegrad Group Academies Forum, during its annual meeting in Budapest, 27</w:t>
      </w:r>
      <w:r w:rsidRPr="00BB3EB9">
        <w:rPr>
          <w:i/>
          <w:sz w:val="26"/>
          <w:szCs w:val="26"/>
          <w:vertAlign w:val="superscript"/>
          <w:lang w:val="en-GB"/>
        </w:rPr>
        <w:t>th</w:t>
      </w:r>
      <w:r w:rsidRPr="00BB3EB9">
        <w:rPr>
          <w:i/>
          <w:sz w:val="26"/>
          <w:szCs w:val="26"/>
          <w:lang w:val="en-GB"/>
        </w:rPr>
        <w:t xml:space="preserve"> of </w:t>
      </w:r>
      <w:r w:rsidR="00B34B3E" w:rsidRPr="00BB3EB9">
        <w:rPr>
          <w:i/>
          <w:sz w:val="26"/>
          <w:szCs w:val="26"/>
          <w:lang w:val="en-GB"/>
        </w:rPr>
        <w:t>May</w:t>
      </w:r>
      <w:r w:rsidRPr="00BB3EB9">
        <w:rPr>
          <w:i/>
          <w:sz w:val="26"/>
          <w:szCs w:val="26"/>
          <w:lang w:val="en-GB"/>
        </w:rPr>
        <w:t xml:space="preserve"> 2022, agreed on the following statement.</w:t>
      </w:r>
    </w:p>
    <w:p w14:paraId="2B76F4B1" w14:textId="77777777" w:rsidR="00BB3EB9" w:rsidRDefault="00BB3EB9" w:rsidP="00331382">
      <w:pPr>
        <w:spacing w:line="276" w:lineRule="auto"/>
        <w:jc w:val="both"/>
        <w:rPr>
          <w:sz w:val="26"/>
          <w:szCs w:val="26"/>
          <w:lang w:val="en-GB"/>
        </w:rPr>
      </w:pPr>
    </w:p>
    <w:p w14:paraId="0D95E965" w14:textId="77777777" w:rsidR="002705D0" w:rsidRPr="00331382" w:rsidRDefault="0026373C" w:rsidP="00331382">
      <w:pPr>
        <w:spacing w:line="276" w:lineRule="auto"/>
        <w:jc w:val="both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V</w:t>
      </w:r>
      <w:r w:rsidR="009F576D" w:rsidRPr="00331382">
        <w:rPr>
          <w:sz w:val="26"/>
          <w:szCs w:val="26"/>
          <w:lang w:val="en-GB"/>
        </w:rPr>
        <w:t>isegra</w:t>
      </w:r>
      <w:r w:rsidR="002705D0" w:rsidRPr="00331382">
        <w:rPr>
          <w:sz w:val="26"/>
          <w:szCs w:val="26"/>
          <w:lang w:val="en-GB"/>
        </w:rPr>
        <w:t xml:space="preserve">d Group Academies express their profound </w:t>
      </w:r>
      <w:r w:rsidR="009B7E5D" w:rsidRPr="00331382">
        <w:rPr>
          <w:sz w:val="26"/>
          <w:szCs w:val="26"/>
          <w:lang w:val="en-GB"/>
        </w:rPr>
        <w:t>sympathy</w:t>
      </w:r>
      <w:r w:rsidR="002705D0" w:rsidRPr="00331382">
        <w:rPr>
          <w:sz w:val="26"/>
          <w:szCs w:val="26"/>
          <w:lang w:val="en-GB"/>
        </w:rPr>
        <w:t xml:space="preserve"> and solidarity </w:t>
      </w:r>
      <w:r w:rsidR="00EF4F7D" w:rsidRPr="00331382">
        <w:rPr>
          <w:sz w:val="26"/>
          <w:szCs w:val="26"/>
          <w:lang w:val="en-GB"/>
        </w:rPr>
        <w:t>for</w:t>
      </w:r>
      <w:r w:rsidR="002705D0" w:rsidRPr="00331382">
        <w:rPr>
          <w:sz w:val="26"/>
          <w:szCs w:val="26"/>
          <w:lang w:val="en-GB"/>
        </w:rPr>
        <w:t xml:space="preserve"> </w:t>
      </w:r>
      <w:r w:rsidR="00F07422" w:rsidRPr="00331382">
        <w:rPr>
          <w:sz w:val="26"/>
          <w:szCs w:val="26"/>
          <w:lang w:val="en-GB"/>
        </w:rPr>
        <w:t>the suffering population of Ukraine</w:t>
      </w:r>
      <w:r w:rsidR="009F576D" w:rsidRPr="00331382">
        <w:rPr>
          <w:sz w:val="26"/>
          <w:szCs w:val="26"/>
          <w:lang w:val="en-GB"/>
        </w:rPr>
        <w:t>.</w:t>
      </w:r>
      <w:r w:rsidR="00F07422" w:rsidRPr="00331382">
        <w:rPr>
          <w:sz w:val="26"/>
          <w:szCs w:val="26"/>
          <w:lang w:val="en-GB"/>
        </w:rPr>
        <w:t xml:space="preserve"> </w:t>
      </w:r>
    </w:p>
    <w:p w14:paraId="4B2778EB" w14:textId="77777777" w:rsidR="002705D0" w:rsidRPr="00331382" w:rsidRDefault="009F576D" w:rsidP="00331382">
      <w:pPr>
        <w:spacing w:line="276" w:lineRule="auto"/>
        <w:jc w:val="both"/>
        <w:rPr>
          <w:sz w:val="26"/>
          <w:szCs w:val="26"/>
          <w:lang w:val="en-GB"/>
        </w:rPr>
      </w:pPr>
      <w:r w:rsidRPr="00331382">
        <w:rPr>
          <w:sz w:val="26"/>
          <w:szCs w:val="26"/>
          <w:lang w:val="en-GB"/>
        </w:rPr>
        <w:t xml:space="preserve">Visegrad Group Academies </w:t>
      </w:r>
      <w:r w:rsidR="002705D0" w:rsidRPr="00331382">
        <w:rPr>
          <w:sz w:val="26"/>
          <w:szCs w:val="26"/>
          <w:lang w:val="en-GB"/>
        </w:rPr>
        <w:t xml:space="preserve">do their best to </w:t>
      </w:r>
      <w:r w:rsidR="00F07422" w:rsidRPr="00331382">
        <w:rPr>
          <w:sz w:val="26"/>
          <w:szCs w:val="26"/>
          <w:lang w:val="en-GB"/>
        </w:rPr>
        <w:t xml:space="preserve">take part </w:t>
      </w:r>
      <w:r w:rsidRPr="00331382">
        <w:rPr>
          <w:sz w:val="26"/>
          <w:szCs w:val="26"/>
          <w:lang w:val="en-GB"/>
        </w:rPr>
        <w:t>in</w:t>
      </w:r>
      <w:r w:rsidR="00F07422" w:rsidRPr="00331382">
        <w:rPr>
          <w:sz w:val="26"/>
          <w:szCs w:val="26"/>
          <w:lang w:val="en-GB"/>
        </w:rPr>
        <w:t xml:space="preserve"> the support of</w:t>
      </w:r>
      <w:r w:rsidR="002705D0" w:rsidRPr="00331382">
        <w:rPr>
          <w:sz w:val="26"/>
          <w:szCs w:val="26"/>
          <w:lang w:val="en-GB"/>
        </w:rPr>
        <w:t xml:space="preserve"> refugees escaping from war</w:t>
      </w:r>
      <w:r w:rsidRPr="00331382">
        <w:rPr>
          <w:sz w:val="26"/>
          <w:szCs w:val="26"/>
          <w:lang w:val="en-GB"/>
        </w:rPr>
        <w:t>, particularly members of the Ukrainian scientific community and their families</w:t>
      </w:r>
      <w:r w:rsidR="002705D0" w:rsidRPr="00331382">
        <w:rPr>
          <w:sz w:val="26"/>
          <w:szCs w:val="26"/>
          <w:lang w:val="en-GB"/>
        </w:rPr>
        <w:t xml:space="preserve">. </w:t>
      </w:r>
      <w:r w:rsidR="00BB3EB9">
        <w:rPr>
          <w:sz w:val="26"/>
          <w:szCs w:val="26"/>
          <w:lang w:val="en-GB"/>
        </w:rPr>
        <w:t xml:space="preserve">Our academies </w:t>
      </w:r>
      <w:r w:rsidR="009B7E5D" w:rsidRPr="00331382">
        <w:rPr>
          <w:sz w:val="26"/>
          <w:szCs w:val="26"/>
          <w:lang w:val="en-GB"/>
        </w:rPr>
        <w:t>condemn</w:t>
      </w:r>
      <w:r w:rsidR="002705D0" w:rsidRPr="00331382">
        <w:rPr>
          <w:sz w:val="26"/>
          <w:szCs w:val="26"/>
          <w:lang w:val="en-GB"/>
        </w:rPr>
        <w:t xml:space="preserve"> </w:t>
      </w:r>
      <w:r w:rsidRPr="00331382">
        <w:rPr>
          <w:sz w:val="26"/>
          <w:szCs w:val="26"/>
          <w:lang w:val="en-GB"/>
        </w:rPr>
        <w:t>both</w:t>
      </w:r>
      <w:r w:rsidR="002705D0" w:rsidRPr="00331382">
        <w:rPr>
          <w:sz w:val="26"/>
          <w:szCs w:val="26"/>
          <w:lang w:val="en-GB"/>
        </w:rPr>
        <w:t xml:space="preserve"> the</w:t>
      </w:r>
      <w:r w:rsidRPr="00331382">
        <w:rPr>
          <w:sz w:val="26"/>
          <w:szCs w:val="26"/>
          <w:lang w:val="en-GB"/>
        </w:rPr>
        <w:t xml:space="preserve"> Russian</w:t>
      </w:r>
      <w:r w:rsidR="002705D0" w:rsidRPr="00331382">
        <w:rPr>
          <w:sz w:val="26"/>
          <w:szCs w:val="26"/>
          <w:lang w:val="en-GB"/>
        </w:rPr>
        <w:t xml:space="preserve"> </w:t>
      </w:r>
      <w:r w:rsidR="009B7E5D" w:rsidRPr="00331382">
        <w:rPr>
          <w:sz w:val="26"/>
          <w:szCs w:val="26"/>
          <w:lang w:val="en-GB"/>
        </w:rPr>
        <w:t>aggressor</w:t>
      </w:r>
      <w:r w:rsidR="002705D0" w:rsidRPr="00331382">
        <w:rPr>
          <w:sz w:val="26"/>
          <w:szCs w:val="26"/>
          <w:lang w:val="en-GB"/>
        </w:rPr>
        <w:t xml:space="preserve"> and </w:t>
      </w:r>
      <w:r w:rsidRPr="00331382">
        <w:rPr>
          <w:sz w:val="26"/>
          <w:szCs w:val="26"/>
          <w:lang w:val="en-GB"/>
        </w:rPr>
        <w:t xml:space="preserve">the </w:t>
      </w:r>
      <w:r w:rsidR="002705D0" w:rsidRPr="00331382">
        <w:rPr>
          <w:sz w:val="26"/>
          <w:szCs w:val="26"/>
          <w:lang w:val="en-GB"/>
        </w:rPr>
        <w:t>crimes against humanity committed.</w:t>
      </w:r>
    </w:p>
    <w:p w14:paraId="4456B62C" w14:textId="77777777" w:rsidR="002705D0" w:rsidRPr="00331382" w:rsidRDefault="009F576D" w:rsidP="00331382">
      <w:pPr>
        <w:spacing w:line="276" w:lineRule="auto"/>
        <w:jc w:val="both"/>
        <w:rPr>
          <w:sz w:val="26"/>
          <w:szCs w:val="26"/>
          <w:lang w:val="en-GB"/>
        </w:rPr>
      </w:pPr>
      <w:r w:rsidRPr="00331382">
        <w:rPr>
          <w:sz w:val="26"/>
          <w:szCs w:val="26"/>
          <w:lang w:val="en-GB"/>
        </w:rPr>
        <w:t xml:space="preserve">Visegrad Group Academies are convinced </w:t>
      </w:r>
      <w:r w:rsidR="00786BFE" w:rsidRPr="00331382">
        <w:rPr>
          <w:sz w:val="26"/>
          <w:szCs w:val="26"/>
          <w:lang w:val="en-GB"/>
        </w:rPr>
        <w:t xml:space="preserve">that </w:t>
      </w:r>
      <w:r w:rsidR="002705D0" w:rsidRPr="00331382">
        <w:rPr>
          <w:sz w:val="26"/>
          <w:szCs w:val="26"/>
          <w:lang w:val="en-GB"/>
        </w:rPr>
        <w:t xml:space="preserve">the only way to </w:t>
      </w:r>
      <w:r w:rsidR="009B7E5D" w:rsidRPr="00331382">
        <w:rPr>
          <w:sz w:val="26"/>
          <w:szCs w:val="26"/>
          <w:lang w:val="en-GB"/>
        </w:rPr>
        <w:t>stop</w:t>
      </w:r>
      <w:r w:rsidR="002705D0" w:rsidRPr="00331382">
        <w:rPr>
          <w:sz w:val="26"/>
          <w:szCs w:val="26"/>
          <w:lang w:val="en-GB"/>
        </w:rPr>
        <w:t xml:space="preserve"> </w:t>
      </w:r>
      <w:r w:rsidRPr="00331382">
        <w:rPr>
          <w:sz w:val="26"/>
          <w:szCs w:val="26"/>
          <w:lang w:val="en-GB"/>
        </w:rPr>
        <w:t xml:space="preserve">the ongoing </w:t>
      </w:r>
      <w:r w:rsidR="002705D0" w:rsidRPr="00331382">
        <w:rPr>
          <w:sz w:val="26"/>
          <w:szCs w:val="26"/>
          <w:lang w:val="en-GB"/>
        </w:rPr>
        <w:t xml:space="preserve">humanitarian catastrophe and to ensure </w:t>
      </w:r>
      <w:r w:rsidRPr="00331382">
        <w:rPr>
          <w:sz w:val="26"/>
          <w:szCs w:val="26"/>
          <w:lang w:val="en-GB"/>
        </w:rPr>
        <w:t>Ukraine’s territorial, educational, cultural,</w:t>
      </w:r>
      <w:r w:rsidR="00786BFE" w:rsidRPr="00331382">
        <w:rPr>
          <w:sz w:val="26"/>
          <w:szCs w:val="26"/>
          <w:lang w:val="en-GB"/>
        </w:rPr>
        <w:t xml:space="preserve"> religious,</w:t>
      </w:r>
      <w:r w:rsidRPr="00331382">
        <w:rPr>
          <w:sz w:val="26"/>
          <w:szCs w:val="26"/>
          <w:lang w:val="en-GB"/>
        </w:rPr>
        <w:t xml:space="preserve"> scientific</w:t>
      </w:r>
      <w:r w:rsidR="00786BFE" w:rsidRPr="00331382">
        <w:rPr>
          <w:sz w:val="26"/>
          <w:szCs w:val="26"/>
          <w:lang w:val="en-GB"/>
        </w:rPr>
        <w:t>,</w:t>
      </w:r>
      <w:r w:rsidRPr="00331382">
        <w:rPr>
          <w:sz w:val="26"/>
          <w:szCs w:val="26"/>
          <w:lang w:val="en-GB"/>
        </w:rPr>
        <w:t xml:space="preserve"> and economic integrity</w:t>
      </w:r>
      <w:r w:rsidR="00786BFE" w:rsidRPr="00331382">
        <w:rPr>
          <w:sz w:val="26"/>
          <w:szCs w:val="26"/>
          <w:lang w:val="en-GB"/>
        </w:rPr>
        <w:t xml:space="preserve"> is an immediate ceasefire and military retreat</w:t>
      </w:r>
      <w:r w:rsidR="00BB3EB9">
        <w:rPr>
          <w:sz w:val="26"/>
          <w:szCs w:val="26"/>
          <w:lang w:val="en-GB"/>
        </w:rPr>
        <w:t xml:space="preserve"> of the </w:t>
      </w:r>
      <w:proofErr w:type="spellStart"/>
      <w:r w:rsidR="00BB3EB9">
        <w:rPr>
          <w:sz w:val="26"/>
          <w:szCs w:val="26"/>
          <w:lang w:val="en-GB"/>
        </w:rPr>
        <w:t>agressor</w:t>
      </w:r>
      <w:proofErr w:type="spellEnd"/>
      <w:r w:rsidR="00786BFE" w:rsidRPr="00331382">
        <w:rPr>
          <w:sz w:val="26"/>
          <w:szCs w:val="26"/>
          <w:lang w:val="en-GB"/>
        </w:rPr>
        <w:t>.</w:t>
      </w:r>
    </w:p>
    <w:p w14:paraId="4D9797EA" w14:textId="77777777" w:rsidR="00B32705" w:rsidRPr="00331382" w:rsidRDefault="009F576D" w:rsidP="00331382">
      <w:pPr>
        <w:spacing w:line="276" w:lineRule="auto"/>
        <w:jc w:val="both"/>
        <w:rPr>
          <w:sz w:val="26"/>
          <w:szCs w:val="26"/>
          <w:lang w:val="en-GB"/>
        </w:rPr>
      </w:pPr>
      <w:r w:rsidRPr="00331382">
        <w:rPr>
          <w:sz w:val="26"/>
          <w:szCs w:val="26"/>
          <w:lang w:val="en-GB"/>
        </w:rPr>
        <w:t xml:space="preserve">Visegrad Group Academies </w:t>
      </w:r>
      <w:r w:rsidR="002705D0" w:rsidRPr="00331382">
        <w:rPr>
          <w:sz w:val="26"/>
          <w:szCs w:val="26"/>
          <w:lang w:val="en-GB"/>
        </w:rPr>
        <w:t xml:space="preserve">express their common hope </w:t>
      </w:r>
      <w:r w:rsidR="00786BFE" w:rsidRPr="00331382">
        <w:rPr>
          <w:sz w:val="26"/>
          <w:szCs w:val="26"/>
          <w:lang w:val="en-GB"/>
        </w:rPr>
        <w:t xml:space="preserve">and offer their support that </w:t>
      </w:r>
      <w:r w:rsidR="002705D0" w:rsidRPr="00331382">
        <w:rPr>
          <w:sz w:val="26"/>
          <w:szCs w:val="26"/>
          <w:lang w:val="en-GB"/>
        </w:rPr>
        <w:t>the sc</w:t>
      </w:r>
      <w:r w:rsidR="009B7E5D" w:rsidRPr="00331382">
        <w:rPr>
          <w:sz w:val="26"/>
          <w:szCs w:val="26"/>
          <w:lang w:val="en-GB"/>
        </w:rPr>
        <w:t>ientists</w:t>
      </w:r>
      <w:r w:rsidR="00EF4F7D" w:rsidRPr="00331382">
        <w:rPr>
          <w:sz w:val="26"/>
          <w:szCs w:val="26"/>
          <w:lang w:val="en-GB"/>
        </w:rPr>
        <w:t xml:space="preserve"> and artists,</w:t>
      </w:r>
      <w:r w:rsidR="009B7E5D" w:rsidRPr="00331382">
        <w:rPr>
          <w:sz w:val="26"/>
          <w:szCs w:val="26"/>
          <w:lang w:val="en-GB"/>
        </w:rPr>
        <w:t xml:space="preserve"> </w:t>
      </w:r>
      <w:r w:rsidR="00EF4F7D" w:rsidRPr="00331382">
        <w:rPr>
          <w:sz w:val="26"/>
          <w:szCs w:val="26"/>
          <w:lang w:val="en-GB"/>
        </w:rPr>
        <w:t>along with other refugees</w:t>
      </w:r>
      <w:r w:rsidR="009B7E5D" w:rsidRPr="00331382">
        <w:rPr>
          <w:sz w:val="26"/>
          <w:szCs w:val="26"/>
          <w:lang w:val="en-GB"/>
        </w:rPr>
        <w:t xml:space="preserve"> of Ukraine</w:t>
      </w:r>
      <w:r w:rsidR="002705D0" w:rsidRPr="00331382">
        <w:rPr>
          <w:sz w:val="26"/>
          <w:szCs w:val="26"/>
          <w:lang w:val="en-GB"/>
        </w:rPr>
        <w:t xml:space="preserve"> return to their homeland </w:t>
      </w:r>
      <w:r w:rsidR="00786BFE" w:rsidRPr="00331382">
        <w:rPr>
          <w:sz w:val="26"/>
          <w:szCs w:val="26"/>
          <w:lang w:val="en-GB"/>
        </w:rPr>
        <w:t>and continue</w:t>
      </w:r>
      <w:r w:rsidR="00EF4F7D" w:rsidRPr="00331382">
        <w:rPr>
          <w:sz w:val="26"/>
          <w:szCs w:val="26"/>
          <w:lang w:val="en-GB"/>
        </w:rPr>
        <w:t xml:space="preserve"> their invaluable work towards </w:t>
      </w:r>
      <w:r w:rsidR="00B575F6" w:rsidRPr="00C97E9F">
        <w:rPr>
          <w:sz w:val="26"/>
          <w:szCs w:val="26"/>
          <w:lang w:val="en-GB"/>
        </w:rPr>
        <w:t xml:space="preserve">new </w:t>
      </w:r>
      <w:r w:rsidR="00EF4F7D" w:rsidRPr="00C97E9F">
        <w:rPr>
          <w:sz w:val="26"/>
          <w:szCs w:val="26"/>
          <w:lang w:val="en-GB"/>
        </w:rPr>
        <w:t xml:space="preserve">scientific achievements and </w:t>
      </w:r>
      <w:r w:rsidR="00B575F6" w:rsidRPr="00C97E9F">
        <w:rPr>
          <w:sz w:val="26"/>
          <w:szCs w:val="26"/>
          <w:lang w:val="en-GB"/>
        </w:rPr>
        <w:t xml:space="preserve">the </w:t>
      </w:r>
      <w:r w:rsidR="00EF4F7D" w:rsidRPr="00C97E9F">
        <w:rPr>
          <w:sz w:val="26"/>
          <w:szCs w:val="26"/>
          <w:lang w:val="en-GB"/>
        </w:rPr>
        <w:t xml:space="preserve">universal goals </w:t>
      </w:r>
      <w:r w:rsidR="00B575F6" w:rsidRPr="00C97E9F">
        <w:rPr>
          <w:sz w:val="26"/>
          <w:szCs w:val="26"/>
          <w:lang w:val="en-GB"/>
        </w:rPr>
        <w:t xml:space="preserve">of science </w:t>
      </w:r>
      <w:r w:rsidR="002705D0" w:rsidRPr="00C97E9F">
        <w:rPr>
          <w:sz w:val="26"/>
          <w:szCs w:val="26"/>
          <w:lang w:val="en-GB"/>
        </w:rPr>
        <w:t>in peace and dignified conditions</w:t>
      </w:r>
      <w:r w:rsidR="002705D0" w:rsidRPr="00331382">
        <w:rPr>
          <w:sz w:val="26"/>
          <w:szCs w:val="26"/>
          <w:lang w:val="en-GB"/>
        </w:rPr>
        <w:t>.</w:t>
      </w:r>
    </w:p>
    <w:p w14:paraId="4BABD55B" w14:textId="77777777" w:rsidR="009B7E5D" w:rsidRDefault="009B7E5D" w:rsidP="00331382">
      <w:pPr>
        <w:spacing w:line="276" w:lineRule="auto"/>
        <w:rPr>
          <w:noProof/>
          <w:sz w:val="26"/>
          <w:szCs w:val="26"/>
          <w:lang w:val="en-GB"/>
        </w:rPr>
      </w:pPr>
    </w:p>
    <w:p w14:paraId="1A24ECBC" w14:textId="77777777" w:rsidR="00BB3EB9" w:rsidRPr="00331382" w:rsidRDefault="00BB3EB9" w:rsidP="00331382">
      <w:pPr>
        <w:spacing w:line="276" w:lineRule="auto"/>
        <w:rPr>
          <w:noProof/>
          <w:sz w:val="26"/>
          <w:szCs w:val="26"/>
          <w:lang w:val="en-GB"/>
        </w:rPr>
      </w:pPr>
    </w:p>
    <w:p w14:paraId="159AB89F" w14:textId="77777777" w:rsidR="00EF4F7D" w:rsidRPr="00331382" w:rsidRDefault="00EF4F7D" w:rsidP="00B34B3E">
      <w:pPr>
        <w:spacing w:line="276" w:lineRule="auto"/>
        <w:ind w:firstLine="3"/>
        <w:jc w:val="both"/>
        <w:rPr>
          <w:noProof/>
          <w:sz w:val="26"/>
          <w:szCs w:val="26"/>
          <w:lang w:val="en-GB"/>
        </w:rPr>
      </w:pPr>
      <w:r w:rsidRPr="00331382">
        <w:rPr>
          <w:noProof/>
          <w:sz w:val="26"/>
          <w:szCs w:val="26"/>
          <w:lang w:val="en-GB"/>
        </w:rPr>
        <w:t xml:space="preserve">Jerzy Duszyński, </w:t>
      </w:r>
      <w:r w:rsidR="00B34B3E">
        <w:rPr>
          <w:noProof/>
          <w:sz w:val="26"/>
          <w:szCs w:val="26"/>
          <w:lang w:val="en-GB"/>
        </w:rPr>
        <w:t xml:space="preserve">President of the </w:t>
      </w:r>
      <w:r w:rsidRPr="00331382">
        <w:rPr>
          <w:noProof/>
          <w:sz w:val="26"/>
          <w:szCs w:val="26"/>
          <w:lang w:val="en-GB"/>
        </w:rPr>
        <w:t>Polish Academy of Sciences</w:t>
      </w:r>
    </w:p>
    <w:p w14:paraId="6BA97ACF" w14:textId="77777777" w:rsidR="00B32705" w:rsidRPr="00331382" w:rsidRDefault="00EF4F7D" w:rsidP="00B34B3E">
      <w:pPr>
        <w:spacing w:line="276" w:lineRule="auto"/>
        <w:ind w:firstLine="3"/>
        <w:jc w:val="both"/>
        <w:rPr>
          <w:noProof/>
          <w:sz w:val="26"/>
          <w:szCs w:val="26"/>
          <w:lang w:val="en-GB"/>
        </w:rPr>
      </w:pPr>
      <w:r w:rsidRPr="00331382">
        <w:rPr>
          <w:noProof/>
          <w:sz w:val="26"/>
          <w:szCs w:val="26"/>
          <w:lang w:val="en-GB"/>
        </w:rPr>
        <w:t>Tamás Freund</w:t>
      </w:r>
      <w:r w:rsidR="002705D0" w:rsidRPr="00331382">
        <w:rPr>
          <w:noProof/>
          <w:sz w:val="26"/>
          <w:szCs w:val="26"/>
          <w:lang w:val="en-GB"/>
        </w:rPr>
        <w:t xml:space="preserve">, </w:t>
      </w:r>
      <w:r w:rsidR="00B34B3E">
        <w:rPr>
          <w:noProof/>
          <w:sz w:val="26"/>
          <w:szCs w:val="26"/>
          <w:lang w:val="en-GB"/>
        </w:rPr>
        <w:t xml:space="preserve">President of the </w:t>
      </w:r>
      <w:r w:rsidR="00B32705" w:rsidRPr="00331382">
        <w:rPr>
          <w:noProof/>
          <w:sz w:val="26"/>
          <w:szCs w:val="26"/>
          <w:lang w:val="en-GB"/>
        </w:rPr>
        <w:t>Hungarian Academy of Sciences</w:t>
      </w:r>
    </w:p>
    <w:p w14:paraId="5FD9493D" w14:textId="77777777" w:rsidR="00B32705" w:rsidRPr="00331382" w:rsidRDefault="00EF4F7D" w:rsidP="00B34B3E">
      <w:pPr>
        <w:spacing w:line="276" w:lineRule="auto"/>
        <w:ind w:firstLine="3"/>
        <w:jc w:val="both"/>
        <w:rPr>
          <w:noProof/>
          <w:sz w:val="26"/>
          <w:szCs w:val="26"/>
          <w:lang w:val="en-GB"/>
        </w:rPr>
      </w:pPr>
      <w:r w:rsidRPr="00331382">
        <w:rPr>
          <w:noProof/>
          <w:sz w:val="26"/>
          <w:szCs w:val="26"/>
          <w:lang w:val="en-GB"/>
        </w:rPr>
        <w:t>Pavol Sajgalík</w:t>
      </w:r>
      <w:r w:rsidR="002705D0" w:rsidRPr="00331382">
        <w:rPr>
          <w:noProof/>
          <w:sz w:val="26"/>
          <w:szCs w:val="26"/>
          <w:lang w:val="en-GB"/>
        </w:rPr>
        <w:t xml:space="preserve">, </w:t>
      </w:r>
      <w:r w:rsidR="00B34B3E">
        <w:rPr>
          <w:noProof/>
          <w:sz w:val="26"/>
          <w:szCs w:val="26"/>
          <w:lang w:val="en-GB"/>
        </w:rPr>
        <w:t xml:space="preserve">President of the </w:t>
      </w:r>
      <w:r w:rsidR="00B32705" w:rsidRPr="00331382">
        <w:rPr>
          <w:noProof/>
          <w:sz w:val="26"/>
          <w:szCs w:val="26"/>
          <w:lang w:val="en-GB"/>
        </w:rPr>
        <w:t>Slovak Academy of Sciences</w:t>
      </w:r>
    </w:p>
    <w:p w14:paraId="2DDB94AF" w14:textId="77777777" w:rsidR="00B32705" w:rsidRPr="00331382" w:rsidRDefault="00EF4F7D" w:rsidP="00B34B3E">
      <w:pPr>
        <w:spacing w:line="276" w:lineRule="auto"/>
        <w:ind w:firstLine="3"/>
        <w:jc w:val="both"/>
        <w:rPr>
          <w:noProof/>
          <w:sz w:val="26"/>
          <w:szCs w:val="26"/>
          <w:lang w:val="en-GB"/>
        </w:rPr>
      </w:pPr>
      <w:r w:rsidRPr="00331382">
        <w:rPr>
          <w:noProof/>
          <w:sz w:val="26"/>
          <w:szCs w:val="26"/>
          <w:lang w:val="en-GB"/>
        </w:rPr>
        <w:t>Peter Štih</w:t>
      </w:r>
      <w:r w:rsidR="002705D0" w:rsidRPr="00331382">
        <w:rPr>
          <w:noProof/>
          <w:sz w:val="26"/>
          <w:szCs w:val="26"/>
          <w:lang w:val="en-GB"/>
        </w:rPr>
        <w:t xml:space="preserve">, </w:t>
      </w:r>
      <w:r w:rsidR="00B34B3E">
        <w:rPr>
          <w:noProof/>
          <w:sz w:val="26"/>
          <w:szCs w:val="26"/>
          <w:lang w:val="en-GB"/>
        </w:rPr>
        <w:t xml:space="preserve">President of the </w:t>
      </w:r>
      <w:r w:rsidR="00B32705" w:rsidRPr="00331382">
        <w:rPr>
          <w:noProof/>
          <w:sz w:val="26"/>
          <w:szCs w:val="26"/>
          <w:lang w:val="en-GB"/>
        </w:rPr>
        <w:t>Slovenian Academy of Sciences</w:t>
      </w:r>
      <w:r w:rsidR="00BB3EB9">
        <w:rPr>
          <w:noProof/>
          <w:sz w:val="26"/>
          <w:szCs w:val="26"/>
          <w:lang w:val="en-GB"/>
        </w:rPr>
        <w:t xml:space="preserve"> and Arts</w:t>
      </w:r>
    </w:p>
    <w:p w14:paraId="5BE3CA26" w14:textId="77777777" w:rsidR="00EF4F7D" w:rsidRPr="00331382" w:rsidRDefault="00EF4F7D" w:rsidP="00B34B3E">
      <w:pPr>
        <w:spacing w:line="276" w:lineRule="auto"/>
        <w:ind w:firstLine="3"/>
        <w:jc w:val="both"/>
        <w:rPr>
          <w:noProof/>
          <w:sz w:val="26"/>
          <w:szCs w:val="26"/>
          <w:lang w:val="en-GB"/>
        </w:rPr>
      </w:pPr>
      <w:r w:rsidRPr="00B34B3E">
        <w:rPr>
          <w:noProof/>
          <w:sz w:val="26"/>
          <w:szCs w:val="26"/>
          <w:lang w:val="en-GB"/>
        </w:rPr>
        <w:t xml:space="preserve">Eva Zažímalová, </w:t>
      </w:r>
      <w:r w:rsidR="00B34B3E">
        <w:rPr>
          <w:noProof/>
          <w:sz w:val="26"/>
          <w:szCs w:val="26"/>
          <w:lang w:val="en-GB"/>
        </w:rPr>
        <w:t xml:space="preserve">President of the </w:t>
      </w:r>
      <w:r w:rsidRPr="00B34B3E">
        <w:rPr>
          <w:noProof/>
          <w:sz w:val="26"/>
          <w:szCs w:val="26"/>
          <w:lang w:val="en-GB"/>
        </w:rPr>
        <w:t>Czech Academy of Sciences</w:t>
      </w:r>
    </w:p>
    <w:sectPr w:rsidR="00EF4F7D" w:rsidRPr="00331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685"/>
    <w:rsid w:val="000D3A93"/>
    <w:rsid w:val="0026373C"/>
    <w:rsid w:val="002705D0"/>
    <w:rsid w:val="00331382"/>
    <w:rsid w:val="004C2055"/>
    <w:rsid w:val="00555348"/>
    <w:rsid w:val="005D5685"/>
    <w:rsid w:val="00786BFE"/>
    <w:rsid w:val="009B4347"/>
    <w:rsid w:val="009B7E5D"/>
    <w:rsid w:val="009F576D"/>
    <w:rsid w:val="00B32705"/>
    <w:rsid w:val="00B34B3E"/>
    <w:rsid w:val="00B575F6"/>
    <w:rsid w:val="00BB3EB9"/>
    <w:rsid w:val="00C97E9F"/>
    <w:rsid w:val="00EF4F7D"/>
    <w:rsid w:val="00F07422"/>
    <w:rsid w:val="00FA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8BA74"/>
  <w15:chartTrackingRefBased/>
  <w15:docId w15:val="{2785DB1E-00E2-4868-B2B8-CF2C5C89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31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3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Oberfrank Ferenc;Kruppa Fanni;Balla Andrea</dc:creator>
  <cp:keywords/>
  <dc:description/>
  <cp:lastModifiedBy>Zemanová Denisa</cp:lastModifiedBy>
  <cp:revision>3</cp:revision>
  <cp:lastPrinted>2022-05-26T16:50:00Z</cp:lastPrinted>
  <dcterms:created xsi:type="dcterms:W3CDTF">2022-05-27T15:05:00Z</dcterms:created>
  <dcterms:modified xsi:type="dcterms:W3CDTF">2022-05-30T07:08:00Z</dcterms:modified>
</cp:coreProperties>
</file>