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4B46" w14:textId="77777777" w:rsidR="00BE0A63" w:rsidRPr="00C678D8" w:rsidRDefault="00BE0A63" w:rsidP="003758ED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4DD05C50" w14:textId="4C89A5D1" w:rsidR="00BE0A63" w:rsidRPr="00C678D8" w:rsidRDefault="009E07BE" w:rsidP="003758ED">
      <w:pPr>
        <w:spacing w:after="0" w:line="276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C678D8">
        <w:rPr>
          <w:rFonts w:ascii="Calibri" w:hAnsi="Calibri" w:cs="Calibri"/>
          <w:color w:val="000000" w:themeColor="text1"/>
          <w:sz w:val="28"/>
          <w:szCs w:val="28"/>
        </w:rPr>
        <w:tab/>
      </w:r>
      <w:r w:rsidR="00BE0A63" w:rsidRPr="00C678D8">
        <w:rPr>
          <w:rFonts w:ascii="Calibri" w:hAnsi="Calibri" w:cs="Calibri"/>
          <w:color w:val="000000" w:themeColor="text1"/>
          <w:sz w:val="28"/>
          <w:szCs w:val="28"/>
        </w:rPr>
        <w:tab/>
      </w:r>
      <w:r w:rsidR="00BE0A63" w:rsidRPr="00C678D8">
        <w:rPr>
          <w:rFonts w:ascii="Calibri" w:hAnsi="Calibri" w:cs="Calibri"/>
          <w:color w:val="000000" w:themeColor="text1"/>
          <w:sz w:val="28"/>
          <w:szCs w:val="28"/>
        </w:rPr>
        <w:tab/>
      </w:r>
      <w:r w:rsidR="00BE0A63" w:rsidRPr="00C678D8">
        <w:rPr>
          <w:rFonts w:ascii="Calibri" w:hAnsi="Calibri" w:cs="Calibri"/>
          <w:color w:val="000000" w:themeColor="text1"/>
          <w:sz w:val="28"/>
          <w:szCs w:val="28"/>
        </w:rPr>
        <w:tab/>
      </w:r>
      <w:r w:rsidR="00BE0A63" w:rsidRPr="00C678D8">
        <w:rPr>
          <w:rFonts w:ascii="Calibri" w:hAnsi="Calibri" w:cs="Calibri"/>
          <w:color w:val="000000" w:themeColor="text1"/>
          <w:sz w:val="28"/>
          <w:szCs w:val="28"/>
        </w:rPr>
        <w:tab/>
      </w:r>
      <w:r w:rsidR="00BE0A63" w:rsidRPr="00C678D8">
        <w:rPr>
          <w:rFonts w:ascii="Calibri" w:hAnsi="Calibri" w:cs="Calibri"/>
          <w:color w:val="000000" w:themeColor="text1"/>
          <w:sz w:val="28"/>
          <w:szCs w:val="28"/>
        </w:rPr>
        <w:tab/>
      </w:r>
      <w:r w:rsidR="002B1738" w:rsidRPr="00C678D8">
        <w:rPr>
          <w:rFonts w:ascii="Calibri" w:hAnsi="Calibri" w:cs="Calibri"/>
          <w:color w:val="000000" w:themeColor="text1"/>
          <w:sz w:val="28"/>
          <w:szCs w:val="28"/>
        </w:rPr>
        <w:t xml:space="preserve">                       </w:t>
      </w:r>
      <w:r w:rsidR="00BE0A63" w:rsidRPr="00C678D8">
        <w:rPr>
          <w:rFonts w:ascii="Calibri" w:hAnsi="Calibri" w:cs="Calibri"/>
          <w:color w:val="000000" w:themeColor="text1"/>
          <w:sz w:val="28"/>
          <w:szCs w:val="28"/>
        </w:rPr>
        <w:tab/>
        <w:t xml:space="preserve">     </w:t>
      </w:r>
      <w:r w:rsidR="00C678D8">
        <w:rPr>
          <w:rFonts w:ascii="Calibri" w:hAnsi="Calibri" w:cs="Calibri"/>
          <w:color w:val="000000" w:themeColor="text1"/>
          <w:sz w:val="28"/>
          <w:szCs w:val="28"/>
        </w:rPr>
        <w:t xml:space="preserve">  </w:t>
      </w:r>
      <w:r w:rsidR="00BE0A63" w:rsidRPr="00C678D8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="00BE0A63" w:rsidRPr="00C678D8">
        <w:rPr>
          <w:rFonts w:ascii="Calibri" w:hAnsi="Calibri" w:cs="Calibri"/>
          <w:color w:val="000000" w:themeColor="text1"/>
          <w:sz w:val="22"/>
          <w:szCs w:val="22"/>
        </w:rPr>
        <w:t>Brno 2</w:t>
      </w:r>
      <w:r w:rsidRPr="00C678D8">
        <w:rPr>
          <w:rFonts w:ascii="Calibri" w:hAnsi="Calibri" w:cs="Calibri"/>
          <w:color w:val="000000" w:themeColor="text1"/>
          <w:sz w:val="22"/>
          <w:szCs w:val="22"/>
        </w:rPr>
        <w:t>4</w:t>
      </w:r>
      <w:r w:rsidR="00BE0A63" w:rsidRPr="00C678D8">
        <w:rPr>
          <w:rFonts w:ascii="Calibri" w:hAnsi="Calibri" w:cs="Calibri"/>
          <w:color w:val="000000" w:themeColor="text1"/>
          <w:sz w:val="22"/>
          <w:szCs w:val="22"/>
        </w:rPr>
        <w:t xml:space="preserve">.září 2026 </w:t>
      </w:r>
    </w:p>
    <w:p w14:paraId="7C6D5331" w14:textId="77777777" w:rsidR="00BE0A63" w:rsidRPr="00C678D8" w:rsidRDefault="00BE0A63" w:rsidP="003758ED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483A022B" w14:textId="77777777" w:rsidR="00BE0A63" w:rsidRPr="00C678D8" w:rsidRDefault="00BE0A63" w:rsidP="003758ED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631AD8C5" w14:textId="5AEECA67" w:rsidR="00CF0705" w:rsidRPr="00C678D8" w:rsidRDefault="00CF0705" w:rsidP="003758ED">
      <w:pPr>
        <w:spacing w:after="0" w:line="276" w:lineRule="auto"/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</w:pPr>
      <w:r w:rsidRPr="00C678D8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>Brn</w:t>
      </w:r>
      <w:r w:rsidR="003F4558" w:rsidRPr="00C678D8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 xml:space="preserve">ěnská vědkyně zvítězila v mezinárodní </w:t>
      </w:r>
      <w:r w:rsidR="009E07BE" w:rsidRPr="00C678D8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>soutěži mladých</w:t>
      </w:r>
      <w:r w:rsidR="003F4558" w:rsidRPr="00C678D8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 xml:space="preserve"> výzkumníků </w:t>
      </w:r>
      <w:r w:rsidRPr="00C678D8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>v kardiologi</w:t>
      </w:r>
      <w:r w:rsidR="003F4558" w:rsidRPr="00C678D8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>i</w:t>
      </w:r>
    </w:p>
    <w:p w14:paraId="6570896D" w14:textId="77777777" w:rsidR="00CF0705" w:rsidRPr="00C678D8" w:rsidRDefault="00CF0705" w:rsidP="003758ED">
      <w:pPr>
        <w:spacing w:after="0" w:line="276" w:lineRule="auto"/>
        <w:rPr>
          <w:rFonts w:ascii="Calibri" w:hAnsi="Calibri" w:cs="Calibri"/>
          <w:b/>
          <w:bCs/>
          <w:sz w:val="32"/>
          <w:szCs w:val="32"/>
        </w:rPr>
      </w:pPr>
    </w:p>
    <w:p w14:paraId="6C6B38ED" w14:textId="057D68FD" w:rsidR="00CF0705" w:rsidRPr="00C678D8" w:rsidRDefault="00CF0705" w:rsidP="00CB5B5D">
      <w:pPr>
        <w:spacing w:after="0" w:line="276" w:lineRule="auto"/>
        <w:jc w:val="both"/>
        <w:rPr>
          <w:rFonts w:ascii="Calibri" w:hAnsi="Calibri" w:cs="Calibri"/>
          <w:b/>
          <w:bCs/>
          <w:color w:val="215E99" w:themeColor="text2" w:themeTint="BF"/>
        </w:rPr>
      </w:pPr>
      <w:r w:rsidRPr="00C678D8">
        <w:rPr>
          <w:rFonts w:ascii="Calibri" w:hAnsi="Calibri" w:cs="Calibri"/>
          <w:b/>
          <w:bCs/>
          <w:color w:val="215E99" w:themeColor="text2" w:themeTint="BF"/>
        </w:rPr>
        <w:t>Brněnská vědkyně Zuzana Koščová vyhrála prestižní mezinárodní soutěž Rosanna Degani Young Investigator Award – v konkurenci 96 mladých vědců a vědkyň z celého světa obsadila 1. místo s výzkumem, který ukazuje, jak lépe a včas odhalit pacienty ohrožené srdečním selháním.</w:t>
      </w:r>
    </w:p>
    <w:p w14:paraId="1E1E3559" w14:textId="77777777" w:rsidR="00CF0705" w:rsidRPr="00C678D8" w:rsidRDefault="00CF0705" w:rsidP="003758ED">
      <w:pPr>
        <w:spacing w:after="0" w:line="276" w:lineRule="auto"/>
        <w:rPr>
          <w:rFonts w:ascii="Calibri" w:hAnsi="Calibri" w:cs="Calibri"/>
          <w:b/>
          <w:bCs/>
          <w:color w:val="4C94D8" w:themeColor="text2" w:themeTint="80"/>
        </w:rPr>
      </w:pPr>
    </w:p>
    <w:p w14:paraId="4C19008B" w14:textId="52981225" w:rsidR="00D53913" w:rsidRPr="00C678D8" w:rsidRDefault="00D53913" w:rsidP="008C44FC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C678D8">
        <w:rPr>
          <w:rFonts w:ascii="Calibri" w:hAnsi="Calibri" w:cs="Calibri"/>
        </w:rPr>
        <w:t xml:space="preserve">Zuzana Koščová, vědkyně z Ústavu přístrojové techniky AV ČR v Brně, se probojovala do finále </w:t>
      </w:r>
      <w:r w:rsidR="00C2575E" w:rsidRPr="00C678D8">
        <w:rPr>
          <w:rFonts w:ascii="Calibri" w:hAnsi="Calibri" w:cs="Calibri"/>
        </w:rPr>
        <w:t xml:space="preserve">prestižní </w:t>
      </w:r>
      <w:r w:rsidRPr="00C678D8">
        <w:rPr>
          <w:rFonts w:ascii="Calibri" w:hAnsi="Calibri" w:cs="Calibri"/>
        </w:rPr>
        <w:t xml:space="preserve">mezinárodní soutěže Rosanna Degani Young Investigator Award, která se letos konala v rámci konference Computing in Cardiology 2026 v Madridu. </w:t>
      </w:r>
      <w:r w:rsidR="00645D3A">
        <w:rPr>
          <w:rFonts w:ascii="Calibri" w:hAnsi="Calibri" w:cs="Calibri"/>
        </w:rPr>
        <w:t>Na soutěži</w:t>
      </w:r>
      <w:r w:rsidRPr="00C678D8">
        <w:rPr>
          <w:rFonts w:ascii="Calibri" w:hAnsi="Calibri" w:cs="Calibri"/>
        </w:rPr>
        <w:t xml:space="preserve"> představila odborné veřejnosti svůj výzkum a v konkurenci 96 mladých vědců a vědkyň z celého světa obsadila obdivuhodné </w:t>
      </w:r>
      <w:r w:rsidR="000133DD" w:rsidRPr="00C678D8">
        <w:rPr>
          <w:rFonts w:ascii="Calibri" w:hAnsi="Calibri" w:cs="Calibri"/>
          <w:b/>
          <w:bCs/>
        </w:rPr>
        <w:t>1.</w:t>
      </w:r>
      <w:r w:rsidRPr="00C678D8">
        <w:rPr>
          <w:rFonts w:ascii="Calibri" w:hAnsi="Calibri" w:cs="Calibri"/>
          <w:b/>
          <w:bCs/>
        </w:rPr>
        <w:t xml:space="preserve"> místo</w:t>
      </w:r>
      <w:r w:rsidR="00F241EA" w:rsidRPr="00C678D8">
        <w:rPr>
          <w:rFonts w:ascii="Calibri" w:hAnsi="Calibri" w:cs="Calibri"/>
          <w:b/>
          <w:bCs/>
        </w:rPr>
        <w:t>.</w:t>
      </w:r>
    </w:p>
    <w:p w14:paraId="02F6AEC8" w14:textId="77777777" w:rsidR="00751175" w:rsidRPr="00C678D8" w:rsidRDefault="00751175" w:rsidP="008C44FC">
      <w:pPr>
        <w:spacing w:after="0" w:line="276" w:lineRule="auto"/>
        <w:jc w:val="both"/>
        <w:rPr>
          <w:rFonts w:ascii="Calibri" w:hAnsi="Calibri" w:cs="Calibri"/>
          <w:u w:val="single"/>
        </w:rPr>
      </w:pPr>
    </w:p>
    <w:p w14:paraId="7636A843" w14:textId="77777777" w:rsidR="00D53913" w:rsidRPr="00C678D8" w:rsidRDefault="00D53913" w:rsidP="008C44FC">
      <w:pPr>
        <w:spacing w:after="0" w:line="276" w:lineRule="auto"/>
        <w:jc w:val="both"/>
        <w:rPr>
          <w:rFonts w:ascii="Calibri" w:hAnsi="Calibri" w:cs="Calibri"/>
        </w:rPr>
      </w:pPr>
      <w:r w:rsidRPr="00C678D8">
        <w:rPr>
          <w:rFonts w:ascii="Calibri" w:hAnsi="Calibri" w:cs="Calibri"/>
        </w:rPr>
        <w:t xml:space="preserve">Ve své přednášce s názvem </w:t>
      </w:r>
      <w:r w:rsidRPr="00C678D8">
        <w:rPr>
          <w:rFonts w:ascii="Calibri" w:hAnsi="Calibri" w:cs="Calibri"/>
          <w:i/>
          <w:iCs/>
        </w:rPr>
        <w:t>Heart Failure Prediction using Longitudinal Analysis of ECG Biomarkers</w:t>
      </w:r>
      <w:r w:rsidRPr="00C678D8">
        <w:rPr>
          <w:rFonts w:ascii="Calibri" w:hAnsi="Calibri" w:cs="Calibri"/>
        </w:rPr>
        <w:t xml:space="preserve"> (Predikce srdečního selhání pomocí longitudinální analýzy EKG biomarkerů) ukázala, že pro včasné odhalení pacientů ohrožených srdečním selháním je klíčová analýza posloupnosti historických dat konkrétního pacienta – nikoli spoléhání na jedno izolované měření.</w:t>
      </w:r>
    </w:p>
    <w:p w14:paraId="10E35F30" w14:textId="77777777" w:rsidR="00751175" w:rsidRPr="00C678D8" w:rsidRDefault="00751175" w:rsidP="008C44FC">
      <w:pPr>
        <w:spacing w:after="0" w:line="276" w:lineRule="auto"/>
        <w:jc w:val="both"/>
        <w:rPr>
          <w:rFonts w:ascii="Calibri" w:hAnsi="Calibri" w:cs="Calibri"/>
        </w:rPr>
      </w:pPr>
    </w:p>
    <w:p w14:paraId="29E21564" w14:textId="12443172" w:rsidR="00D53913" w:rsidRPr="00C678D8" w:rsidRDefault="00D53913" w:rsidP="008C44FC">
      <w:pPr>
        <w:spacing w:after="0" w:line="276" w:lineRule="auto"/>
        <w:jc w:val="both"/>
        <w:rPr>
          <w:rFonts w:ascii="Calibri" w:hAnsi="Calibri" w:cs="Calibri"/>
        </w:rPr>
      </w:pPr>
      <w:r w:rsidRPr="00C678D8">
        <w:rPr>
          <w:rFonts w:ascii="Calibri" w:hAnsi="Calibri" w:cs="Calibri"/>
          <w:i/>
          <w:iCs/>
        </w:rPr>
        <w:t>„Nejde o to, že by podobný přístup nikdo předtím nezkoušel. Naše práce ale ukazuje, že sledování vývoje EKG biomarkerů v čase přináší podstatně přesnější obrázek než jednorázové měření,"</w:t>
      </w:r>
      <w:r w:rsidRPr="00C678D8">
        <w:rPr>
          <w:rFonts w:ascii="Calibri" w:hAnsi="Calibri" w:cs="Calibri"/>
        </w:rPr>
        <w:t xml:space="preserve"> vysvětluje Zuzana</w:t>
      </w:r>
      <w:r w:rsidR="00A50CED" w:rsidRPr="00C678D8">
        <w:rPr>
          <w:rFonts w:ascii="Calibri" w:hAnsi="Calibri" w:cs="Calibri"/>
        </w:rPr>
        <w:t xml:space="preserve"> K</w:t>
      </w:r>
      <w:r w:rsidR="00F06FBE" w:rsidRPr="00C678D8">
        <w:rPr>
          <w:rFonts w:ascii="Calibri" w:hAnsi="Calibri" w:cs="Calibri"/>
        </w:rPr>
        <w:t>oščová z Ústavu přístrojové techniky AV ČR.</w:t>
      </w:r>
    </w:p>
    <w:p w14:paraId="66C1E3FA" w14:textId="77777777" w:rsidR="00751175" w:rsidRPr="00C678D8" w:rsidRDefault="00751175" w:rsidP="008C44FC">
      <w:pPr>
        <w:spacing w:after="0" w:line="276" w:lineRule="auto"/>
        <w:jc w:val="both"/>
        <w:rPr>
          <w:rFonts w:ascii="Calibri" w:hAnsi="Calibri" w:cs="Calibri"/>
        </w:rPr>
      </w:pPr>
    </w:p>
    <w:p w14:paraId="05D9427A" w14:textId="37825722" w:rsidR="000A60F5" w:rsidRPr="00C678D8" w:rsidRDefault="00A75EB0" w:rsidP="008C44FC">
      <w:pPr>
        <w:spacing w:after="0" w:line="276" w:lineRule="auto"/>
        <w:jc w:val="both"/>
        <w:rPr>
          <w:rFonts w:ascii="Calibri" w:hAnsi="Calibri" w:cs="Calibri"/>
        </w:rPr>
      </w:pPr>
      <w:r w:rsidRPr="00C678D8">
        <w:rPr>
          <w:rFonts w:ascii="Calibri" w:hAnsi="Calibri" w:cs="Calibri"/>
        </w:rPr>
        <w:t xml:space="preserve">Zuzana je členkou </w:t>
      </w:r>
      <w:r w:rsidR="008701EE" w:rsidRPr="00C678D8">
        <w:rPr>
          <w:rFonts w:ascii="Calibri" w:hAnsi="Calibri" w:cs="Calibri"/>
        </w:rPr>
        <w:t>výzkumné</w:t>
      </w:r>
      <w:r w:rsidR="000A60F5" w:rsidRPr="00C678D8">
        <w:rPr>
          <w:rFonts w:ascii="Calibri" w:hAnsi="Calibri" w:cs="Calibri"/>
        </w:rPr>
        <w:t xml:space="preserve"> skupiny</w:t>
      </w:r>
      <w:r w:rsidRPr="00C678D8">
        <w:rPr>
          <w:rFonts w:ascii="Calibri" w:hAnsi="Calibri" w:cs="Calibri"/>
        </w:rPr>
        <w:t xml:space="preserve"> Umělá inteligence a medicínské technologie, </w:t>
      </w:r>
      <w:r w:rsidR="000A60F5" w:rsidRPr="00C678D8">
        <w:rPr>
          <w:rFonts w:ascii="Calibri" w:hAnsi="Calibri" w:cs="Calibri"/>
        </w:rPr>
        <w:t>oddělení Medicínských signálů,</w:t>
      </w:r>
      <w:r w:rsidR="00DA2EE2" w:rsidRPr="00C678D8">
        <w:rPr>
          <w:rFonts w:ascii="Calibri" w:hAnsi="Calibri" w:cs="Calibri"/>
        </w:rPr>
        <w:t xml:space="preserve"> UPT AV ČR,</w:t>
      </w:r>
      <w:r w:rsidR="000A60F5" w:rsidRPr="00C678D8">
        <w:rPr>
          <w:rFonts w:ascii="Calibri" w:hAnsi="Calibri" w:cs="Calibri"/>
        </w:rPr>
        <w:t xml:space="preserve"> </w:t>
      </w:r>
      <w:r w:rsidRPr="00C678D8">
        <w:rPr>
          <w:rFonts w:ascii="Calibri" w:hAnsi="Calibri" w:cs="Calibri"/>
        </w:rPr>
        <w:t>kterou vede Ing. Filip Plešinger, Ph.D.</w:t>
      </w:r>
      <w:r w:rsidR="00317E45" w:rsidRPr="00C678D8">
        <w:rPr>
          <w:rFonts w:ascii="Calibri" w:hAnsi="Calibri" w:cs="Calibri"/>
        </w:rPr>
        <w:t>,</w:t>
      </w:r>
      <w:r w:rsidR="000A60F5" w:rsidRPr="00C678D8">
        <w:rPr>
          <w:rFonts w:ascii="Calibri" w:hAnsi="Calibri" w:cs="Calibri"/>
        </w:rPr>
        <w:t xml:space="preserve"> a</w:t>
      </w:r>
      <w:r w:rsidR="00317E45" w:rsidRPr="00C678D8">
        <w:rPr>
          <w:rFonts w:ascii="Calibri" w:hAnsi="Calibri" w:cs="Calibri"/>
        </w:rPr>
        <w:t xml:space="preserve"> k znamenitému Zuzčině </w:t>
      </w:r>
      <w:r w:rsidR="00B21086" w:rsidRPr="00C678D8">
        <w:rPr>
          <w:rFonts w:ascii="Calibri" w:hAnsi="Calibri" w:cs="Calibri"/>
        </w:rPr>
        <w:t xml:space="preserve">výzkumu a </w:t>
      </w:r>
      <w:r w:rsidR="00317E45" w:rsidRPr="00C678D8">
        <w:rPr>
          <w:rFonts w:ascii="Calibri" w:hAnsi="Calibri" w:cs="Calibri"/>
        </w:rPr>
        <w:t xml:space="preserve">umístění </w:t>
      </w:r>
      <w:r w:rsidR="000B4D79" w:rsidRPr="00C678D8">
        <w:rPr>
          <w:rFonts w:ascii="Calibri" w:hAnsi="Calibri" w:cs="Calibri"/>
        </w:rPr>
        <w:t>dodává</w:t>
      </w:r>
      <w:r w:rsidR="00857738">
        <w:rPr>
          <w:rFonts w:ascii="Calibri" w:hAnsi="Calibri" w:cs="Calibri"/>
        </w:rPr>
        <w:t xml:space="preserve">: </w:t>
      </w:r>
      <w:r w:rsidR="000A60F5" w:rsidRPr="00C678D8">
        <w:rPr>
          <w:rFonts w:ascii="Calibri" w:hAnsi="Calibri" w:cs="Calibri"/>
          <w:i/>
          <w:iCs/>
        </w:rPr>
        <w:t>„Tohle prvenství je obrovský úspěch pro Zuzanu a celý náš tým, ale hlavně je to velká motivace pro další mladé vědkyně a vědce. Zároveň je to důkaz, že dokážeme obstát v opravdu tvrdé mezinárodní konkurenci</w:t>
      </w:r>
      <w:r w:rsidR="00857738">
        <w:rPr>
          <w:rFonts w:ascii="Calibri" w:hAnsi="Calibri" w:cs="Calibri"/>
        </w:rPr>
        <w:t xml:space="preserve">. </w:t>
      </w:r>
      <w:r w:rsidR="000A60F5" w:rsidRPr="00C678D8">
        <w:rPr>
          <w:rFonts w:ascii="Calibri" w:hAnsi="Calibri" w:cs="Calibri"/>
          <w:i/>
          <w:iCs/>
        </w:rPr>
        <w:t>Zuzka se navíc v loňském ročníku této soutěže umístila v semifinále v Sao Paulu v Brazílii, a letos tak navázala i na dřívější soutěžní úspěchy naší skupiny – ať už z Bostonu (2014), Nice (2015), Rennes (2017), nebo i z ročníku, který se konal přímo v Brně v roce 2021</w:t>
      </w:r>
      <w:r w:rsidR="00857738">
        <w:rPr>
          <w:rFonts w:ascii="Calibri" w:hAnsi="Calibri" w:cs="Calibri"/>
          <w:i/>
          <w:iCs/>
        </w:rPr>
        <w:t>.</w:t>
      </w:r>
      <w:r w:rsidR="000A60F5" w:rsidRPr="005342E5">
        <w:rPr>
          <w:rFonts w:ascii="Calibri" w:hAnsi="Calibri" w:cs="Calibri"/>
          <w:i/>
          <w:iCs/>
        </w:rPr>
        <w:t>"</w:t>
      </w:r>
      <w:r w:rsidR="000A60F5" w:rsidRPr="00C678D8">
        <w:rPr>
          <w:rFonts w:ascii="Calibri" w:hAnsi="Calibri" w:cs="Calibri"/>
        </w:rPr>
        <w:t xml:space="preserve"> </w:t>
      </w:r>
    </w:p>
    <w:p w14:paraId="615B6B54" w14:textId="02ECC185" w:rsidR="00D53913" w:rsidRPr="00C678D8" w:rsidRDefault="00D53913" w:rsidP="008C44FC">
      <w:pPr>
        <w:spacing w:after="0" w:line="276" w:lineRule="auto"/>
        <w:jc w:val="both"/>
        <w:rPr>
          <w:rFonts w:ascii="Calibri" w:hAnsi="Calibri" w:cs="Calibri"/>
        </w:rPr>
      </w:pPr>
      <w:r w:rsidRPr="00C678D8">
        <w:rPr>
          <w:rFonts w:ascii="Calibri" w:hAnsi="Calibri" w:cs="Calibri"/>
          <w:b/>
          <w:bCs/>
        </w:rPr>
        <w:lastRenderedPageBreak/>
        <w:t>O soutěži:</w:t>
      </w:r>
      <w:r w:rsidRPr="00C678D8">
        <w:rPr>
          <w:rFonts w:ascii="Calibri" w:hAnsi="Calibri" w:cs="Calibri"/>
        </w:rPr>
        <w:t xml:space="preserve"> Rosanna Degani Young Investigator Award je mezinárodní soutěž pro mladé vědce a vědkyně do 36 let, letos s rekordní účastí 96 soutěžících z celého světa, z nichž porota vybrala 4 finalisty. Více informací: </w:t>
      </w:r>
      <w:hyperlink r:id="rId7" w:history="1">
        <w:r w:rsidRPr="00C678D8">
          <w:rPr>
            <w:rStyle w:val="Hypertextovodkaz"/>
            <w:rFonts w:ascii="Calibri" w:hAnsi="Calibri" w:cs="Calibri"/>
          </w:rPr>
          <w:t>https://cinc.org/rosanna-degani-young-investigator-award/</w:t>
        </w:r>
      </w:hyperlink>
    </w:p>
    <w:p w14:paraId="2137C561" w14:textId="77777777" w:rsidR="000A60F5" w:rsidRPr="00C678D8" w:rsidRDefault="000A60F5" w:rsidP="008C44FC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0B3152BB" w14:textId="7C09DB87" w:rsidR="00D53913" w:rsidRPr="00C678D8" w:rsidRDefault="00D53913" w:rsidP="008C44FC">
      <w:pPr>
        <w:spacing w:after="0" w:line="276" w:lineRule="auto"/>
        <w:jc w:val="both"/>
        <w:rPr>
          <w:rFonts w:ascii="Calibri" w:hAnsi="Calibri" w:cs="Calibri"/>
        </w:rPr>
      </w:pPr>
      <w:r w:rsidRPr="00C678D8">
        <w:rPr>
          <w:rFonts w:ascii="Calibri" w:hAnsi="Calibri" w:cs="Calibri"/>
          <w:b/>
          <w:bCs/>
        </w:rPr>
        <w:t>O konferenci:</w:t>
      </w:r>
      <w:r w:rsidRPr="00C678D8">
        <w:rPr>
          <w:rFonts w:ascii="Calibri" w:hAnsi="Calibri" w:cs="Calibri"/>
        </w:rPr>
        <w:t xml:space="preserve"> Computing in Cardiology je jedna z předních mezinárodních konferencí věnovaných výpočetním metodám v kardiologii, letos se konala v Madridu ve Španělsku. Setkávají se na ní vědci, klinici a inženýři, kteří společně posouvají využití dat a výpočetních technologií v diagnostice a léčbě srdečních onemocnění.</w:t>
      </w:r>
    </w:p>
    <w:p w14:paraId="42A14A96" w14:textId="77777777" w:rsidR="000B4D79" w:rsidRPr="00C678D8" w:rsidRDefault="000B4D79" w:rsidP="008C44FC">
      <w:pPr>
        <w:spacing w:after="0" w:line="276" w:lineRule="auto"/>
        <w:rPr>
          <w:rFonts w:ascii="Calibri" w:hAnsi="Calibri" w:cs="Calibri"/>
        </w:rPr>
      </w:pPr>
    </w:p>
    <w:p w14:paraId="6535CB18" w14:textId="55EA06A2" w:rsidR="00D736EA" w:rsidRPr="00C678D8" w:rsidRDefault="003758ED" w:rsidP="008C44FC">
      <w:pPr>
        <w:spacing w:after="0" w:line="276" w:lineRule="auto"/>
        <w:rPr>
          <w:rFonts w:ascii="Calibri" w:hAnsi="Calibri" w:cs="Calibri"/>
        </w:rPr>
      </w:pPr>
      <w:r w:rsidRPr="00C678D8">
        <w:rPr>
          <w:rFonts w:ascii="Calibri" w:hAnsi="Calibri" w:cs="Calibri"/>
          <w:b/>
          <w:bCs/>
        </w:rPr>
        <w:t xml:space="preserve">Více informací: </w:t>
      </w:r>
    </w:p>
    <w:p w14:paraId="6763F706" w14:textId="433A0015" w:rsidR="00D53913" w:rsidRPr="00C678D8" w:rsidRDefault="002415BE" w:rsidP="008C44FC">
      <w:pPr>
        <w:spacing w:after="0" w:line="276" w:lineRule="auto"/>
        <w:rPr>
          <w:rFonts w:ascii="Calibri" w:hAnsi="Calibri" w:cs="Calibri"/>
          <w:b/>
          <w:bCs/>
        </w:rPr>
      </w:pPr>
      <w:r w:rsidRPr="00C678D8">
        <w:rPr>
          <w:rFonts w:ascii="Calibri" w:hAnsi="Calibri" w:cs="Calibri"/>
          <w:b/>
          <w:bCs/>
        </w:rPr>
        <w:t>Ing</w:t>
      </w:r>
      <w:r w:rsidR="00362375" w:rsidRPr="00C678D8">
        <w:rPr>
          <w:rFonts w:ascii="Calibri" w:hAnsi="Calibri" w:cs="Calibri"/>
          <w:b/>
          <w:bCs/>
        </w:rPr>
        <w:t>. Zuzana Koščová</w:t>
      </w:r>
    </w:p>
    <w:p w14:paraId="690C7AAA" w14:textId="0975BB46" w:rsidR="00362375" w:rsidRPr="00C678D8" w:rsidRDefault="00362375" w:rsidP="008C44FC">
      <w:pPr>
        <w:spacing w:after="0" w:line="276" w:lineRule="auto"/>
        <w:rPr>
          <w:rFonts w:ascii="Calibri" w:hAnsi="Calibri" w:cs="Calibri"/>
        </w:rPr>
      </w:pPr>
      <w:r w:rsidRPr="00C678D8">
        <w:rPr>
          <w:rFonts w:ascii="Calibri" w:hAnsi="Calibri" w:cs="Calibri"/>
        </w:rPr>
        <w:t>+421 949116 249</w:t>
      </w:r>
    </w:p>
    <w:p w14:paraId="288D90EB" w14:textId="3EE2B548" w:rsidR="00362375" w:rsidRPr="00C678D8" w:rsidRDefault="00D736EA" w:rsidP="008C44FC">
      <w:pPr>
        <w:spacing w:after="0" w:line="276" w:lineRule="auto"/>
        <w:rPr>
          <w:rFonts w:ascii="Calibri" w:hAnsi="Calibri" w:cs="Calibri"/>
        </w:rPr>
      </w:pPr>
      <w:hyperlink r:id="rId8" w:history="1">
        <w:r w:rsidRPr="00C678D8">
          <w:rPr>
            <w:rStyle w:val="Hypertextovodkaz"/>
            <w:rFonts w:ascii="Calibri" w:hAnsi="Calibri" w:cs="Calibri"/>
          </w:rPr>
          <w:t>zkoscova@isibrno.cz</w:t>
        </w:r>
      </w:hyperlink>
    </w:p>
    <w:p w14:paraId="4ECB9B97" w14:textId="77777777" w:rsidR="00D736EA" w:rsidRPr="00C678D8" w:rsidRDefault="00D736EA" w:rsidP="008C44FC">
      <w:pPr>
        <w:spacing w:after="0" w:line="276" w:lineRule="auto"/>
        <w:rPr>
          <w:rFonts w:ascii="Calibri" w:hAnsi="Calibri" w:cs="Calibri"/>
        </w:rPr>
      </w:pPr>
    </w:p>
    <w:p w14:paraId="5E26BC60" w14:textId="77777777" w:rsidR="003758ED" w:rsidRPr="00C678D8" w:rsidRDefault="003758ED" w:rsidP="008C44FC">
      <w:pPr>
        <w:spacing w:after="0" w:line="276" w:lineRule="auto"/>
        <w:rPr>
          <w:rFonts w:ascii="Calibri" w:hAnsi="Calibri" w:cs="Calibri"/>
          <w:b/>
          <w:bCs/>
        </w:rPr>
      </w:pPr>
      <w:r w:rsidRPr="00C678D8">
        <w:rPr>
          <w:rFonts w:ascii="Calibri" w:hAnsi="Calibri" w:cs="Calibri"/>
          <w:b/>
          <w:bCs/>
        </w:rPr>
        <w:t>Ing. Filip Plešinger, Ph.D.</w:t>
      </w:r>
    </w:p>
    <w:p w14:paraId="0F159CCC" w14:textId="77777777" w:rsidR="003758ED" w:rsidRPr="00C678D8" w:rsidRDefault="003758ED" w:rsidP="008C44FC">
      <w:pPr>
        <w:spacing w:after="0" w:line="276" w:lineRule="auto"/>
        <w:rPr>
          <w:rFonts w:ascii="Calibri" w:hAnsi="Calibri" w:cs="Calibri"/>
        </w:rPr>
      </w:pPr>
      <w:r w:rsidRPr="00C678D8">
        <w:rPr>
          <w:rFonts w:ascii="Calibri" w:hAnsi="Calibri" w:cs="Calibri"/>
        </w:rPr>
        <w:t>vedoucí výzkumné skupiny Umělá inteligence a medicínské technologie</w:t>
      </w:r>
    </w:p>
    <w:p w14:paraId="4B2D037E" w14:textId="77777777" w:rsidR="003758ED" w:rsidRPr="00C678D8" w:rsidRDefault="003758ED" w:rsidP="008C44FC">
      <w:pPr>
        <w:spacing w:after="0" w:line="276" w:lineRule="auto"/>
        <w:rPr>
          <w:rFonts w:ascii="Calibri" w:hAnsi="Calibri" w:cs="Calibri"/>
        </w:rPr>
      </w:pPr>
      <w:r w:rsidRPr="00C678D8">
        <w:rPr>
          <w:rFonts w:ascii="Calibri" w:hAnsi="Calibri" w:cs="Calibri"/>
        </w:rPr>
        <w:t>+420 777 264 250</w:t>
      </w:r>
    </w:p>
    <w:p w14:paraId="18EBDA42" w14:textId="77777777" w:rsidR="003758ED" w:rsidRPr="00C678D8" w:rsidRDefault="003758ED" w:rsidP="008C44FC">
      <w:pPr>
        <w:spacing w:after="0" w:line="276" w:lineRule="auto"/>
        <w:rPr>
          <w:rFonts w:ascii="Calibri" w:hAnsi="Calibri" w:cs="Calibri"/>
        </w:rPr>
      </w:pPr>
      <w:hyperlink r:id="rId9" w:history="1">
        <w:r w:rsidRPr="00C678D8">
          <w:rPr>
            <w:rStyle w:val="Hypertextovodkaz"/>
            <w:rFonts w:ascii="Calibri" w:hAnsi="Calibri" w:cs="Calibri"/>
          </w:rPr>
          <w:t>fplesinger@isibrno.cz</w:t>
        </w:r>
      </w:hyperlink>
    </w:p>
    <w:p w14:paraId="5C64D3FC" w14:textId="77777777" w:rsidR="008C44FC" w:rsidRPr="00C678D8" w:rsidRDefault="008C44FC" w:rsidP="008C44FC">
      <w:pPr>
        <w:pStyle w:val="Zpat"/>
        <w:spacing w:line="276" w:lineRule="auto"/>
        <w:rPr>
          <w:rFonts w:ascii="Calibri" w:hAnsi="Calibri" w:cs="Calibri"/>
        </w:rPr>
      </w:pPr>
    </w:p>
    <w:p w14:paraId="343CB4E4" w14:textId="77777777" w:rsidR="009D7693" w:rsidRPr="00C678D8" w:rsidRDefault="008C44FC" w:rsidP="008C44FC">
      <w:pPr>
        <w:pStyle w:val="Zpat"/>
        <w:spacing w:line="276" w:lineRule="auto"/>
        <w:rPr>
          <w:rFonts w:ascii="Calibri" w:hAnsi="Calibri" w:cs="Calibri"/>
          <w:b/>
          <w:bCs/>
        </w:rPr>
      </w:pPr>
      <w:r w:rsidRPr="00C678D8">
        <w:rPr>
          <w:rFonts w:ascii="Calibri" w:hAnsi="Calibri" w:cs="Calibri"/>
          <w:b/>
          <w:bCs/>
        </w:rPr>
        <w:t xml:space="preserve">Kontakt pro média: </w:t>
      </w:r>
      <w:r w:rsidRPr="00C678D8">
        <w:rPr>
          <w:rFonts w:ascii="Calibri" w:hAnsi="Calibri" w:cs="Calibri"/>
          <w:b/>
          <w:bCs/>
        </w:rPr>
        <w:tab/>
      </w:r>
    </w:p>
    <w:p w14:paraId="4ECE5B1F" w14:textId="2F0ADF41" w:rsidR="008C44FC" w:rsidRPr="00C678D8" w:rsidRDefault="008C44FC" w:rsidP="008C44FC">
      <w:pPr>
        <w:pStyle w:val="Zpat"/>
        <w:spacing w:line="276" w:lineRule="auto"/>
        <w:rPr>
          <w:rFonts w:ascii="Calibri" w:hAnsi="Calibri" w:cs="Calibri"/>
        </w:rPr>
      </w:pPr>
      <w:r w:rsidRPr="00C678D8">
        <w:rPr>
          <w:rFonts w:ascii="Calibri" w:hAnsi="Calibri" w:cs="Calibri"/>
          <w:b/>
          <w:bCs/>
        </w:rPr>
        <w:t>Pavla Schieblová</w:t>
      </w:r>
      <w:r w:rsidR="009D7693" w:rsidRPr="00C678D8">
        <w:rPr>
          <w:rFonts w:ascii="Calibri" w:hAnsi="Calibri" w:cs="Calibri"/>
        </w:rPr>
        <w:br/>
      </w:r>
      <w:r w:rsidRPr="00C678D8">
        <w:rPr>
          <w:rFonts w:ascii="Calibri" w:hAnsi="Calibri" w:cs="Calibri"/>
        </w:rPr>
        <w:t>Ústav přístrojové techniky AV ČR</w:t>
      </w:r>
      <w:r w:rsidR="009D7693" w:rsidRPr="00C678D8">
        <w:rPr>
          <w:rFonts w:ascii="Calibri" w:hAnsi="Calibri" w:cs="Calibri"/>
        </w:rPr>
        <w:br/>
      </w:r>
      <w:hyperlink r:id="rId10" w:history="1">
        <w:r w:rsidR="009D7693" w:rsidRPr="00C678D8">
          <w:rPr>
            <w:rStyle w:val="Hypertextovodkaz"/>
            <w:rFonts w:ascii="Calibri" w:hAnsi="Calibri" w:cs="Calibri"/>
          </w:rPr>
          <w:t>schieblova@isibrno.cz</w:t>
        </w:r>
      </w:hyperlink>
      <w:r w:rsidR="009D7693" w:rsidRPr="00C678D8">
        <w:rPr>
          <w:rFonts w:ascii="Calibri" w:hAnsi="Calibri" w:cs="Calibri"/>
        </w:rPr>
        <w:br/>
        <w:t>+</w:t>
      </w:r>
      <w:r w:rsidRPr="00C678D8">
        <w:rPr>
          <w:rFonts w:ascii="Calibri" w:hAnsi="Calibri" w:cs="Calibri"/>
        </w:rPr>
        <w:t>420 734 218</w:t>
      </w:r>
      <w:r w:rsidR="00797A15" w:rsidRPr="00C678D8">
        <w:rPr>
          <w:rFonts w:ascii="Calibri" w:hAnsi="Calibri" w:cs="Calibri"/>
        </w:rPr>
        <w:t> </w:t>
      </w:r>
      <w:r w:rsidRPr="00C678D8">
        <w:rPr>
          <w:rFonts w:ascii="Calibri" w:hAnsi="Calibri" w:cs="Calibri"/>
        </w:rPr>
        <w:t>279</w:t>
      </w:r>
    </w:p>
    <w:p w14:paraId="2D69592E" w14:textId="77777777" w:rsidR="008C44FC" w:rsidRPr="00C678D8" w:rsidRDefault="008C44FC" w:rsidP="008C44FC">
      <w:pPr>
        <w:spacing w:after="0" w:line="276" w:lineRule="auto"/>
        <w:rPr>
          <w:rFonts w:ascii="Calibri" w:hAnsi="Calibri" w:cs="Calibri"/>
        </w:rPr>
      </w:pPr>
    </w:p>
    <w:p w14:paraId="4FEC9108" w14:textId="77777777" w:rsidR="00797A15" w:rsidRPr="00C678D8" w:rsidRDefault="00797A15" w:rsidP="008C44FC">
      <w:pPr>
        <w:spacing w:after="0" w:line="276" w:lineRule="auto"/>
        <w:rPr>
          <w:rFonts w:ascii="Calibri" w:hAnsi="Calibri" w:cs="Calibri"/>
        </w:rPr>
      </w:pPr>
    </w:p>
    <w:p w14:paraId="45DF1FA0" w14:textId="24766EB0" w:rsidR="00797A15" w:rsidRPr="00C678D8" w:rsidRDefault="00797A15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0CA01DBB" w14:textId="77777777" w:rsidR="00797A15" w:rsidRPr="00C678D8" w:rsidRDefault="00797A15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45A311A5" w14:textId="77777777" w:rsidR="00797A15" w:rsidRPr="00C678D8" w:rsidRDefault="00797A15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4C1E7FFB" w14:textId="77777777" w:rsidR="00797A15" w:rsidRPr="00C678D8" w:rsidRDefault="00797A15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05064FBB" w14:textId="77777777" w:rsidR="00797A15" w:rsidRPr="00C678D8" w:rsidRDefault="00797A15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114E36AE" w14:textId="77777777" w:rsidR="00797A15" w:rsidRPr="00C678D8" w:rsidRDefault="00797A15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23BE7B9C" w14:textId="77777777" w:rsidR="007E4EE4" w:rsidRPr="00C678D8" w:rsidRDefault="007E4EE4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64C2ACE6" w14:textId="77777777" w:rsidR="002B1738" w:rsidRPr="00C678D8" w:rsidRDefault="002B1738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30771032" w14:textId="77777777" w:rsidR="002B1738" w:rsidRPr="00C678D8" w:rsidRDefault="002B1738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5612567B" w14:textId="77777777" w:rsidR="002B1738" w:rsidRPr="00C678D8" w:rsidRDefault="002B1738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634AE641" w14:textId="77777777" w:rsidR="002B1738" w:rsidRPr="00C678D8" w:rsidRDefault="002B1738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29F4B252" w14:textId="77777777" w:rsidR="002B1738" w:rsidRPr="00C678D8" w:rsidRDefault="002B1738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27A14C9B" w14:textId="77777777" w:rsidR="00C678D8" w:rsidRPr="00C678D8" w:rsidRDefault="00C678D8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39051D14" w14:textId="53EDCF5B" w:rsidR="00C678D8" w:rsidRPr="00C678D8" w:rsidRDefault="00797A15" w:rsidP="00C678D8">
      <w:pPr>
        <w:spacing w:after="0" w:line="276" w:lineRule="auto"/>
        <w:rPr>
          <w:rFonts w:ascii="Calibri" w:hAnsi="Calibri" w:cs="Calibri"/>
          <w:i/>
          <w:iCs/>
        </w:rPr>
      </w:pPr>
      <w:r w:rsidRPr="00C678D8">
        <w:rPr>
          <w:rFonts w:ascii="Calibri" w:hAnsi="Calibri" w:cs="Calibri"/>
          <w:i/>
          <w:iCs/>
          <w:noProof/>
        </w:rPr>
        <w:lastRenderedPageBreak/>
        <w:drawing>
          <wp:inline distT="0" distB="0" distL="0" distR="0" wp14:anchorId="2DDF2ED5" wp14:editId="5D98D115">
            <wp:extent cx="2458720" cy="3688080"/>
            <wp:effectExtent l="0" t="0" r="0" b="762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ázek 3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303" cy="37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78D8" w:rsidRPr="00C678D8">
        <w:rPr>
          <w:rFonts w:ascii="Calibri" w:hAnsi="Calibri" w:cs="Calibri"/>
          <w:i/>
          <w:iCs/>
        </w:rPr>
        <w:br/>
      </w:r>
      <w:r w:rsidR="00C678D8" w:rsidRPr="00C678D8">
        <w:rPr>
          <w:rFonts w:ascii="Calibri" w:hAnsi="Calibri" w:cs="Calibri"/>
          <w:i/>
          <w:iCs/>
          <w:sz w:val="20"/>
          <w:szCs w:val="20"/>
        </w:rPr>
        <w:t>Zuzana Koščová, foto</w:t>
      </w:r>
      <w:r w:rsidR="00C678D8" w:rsidRPr="00C678D8">
        <w:rPr>
          <w:rFonts w:ascii="Calibri" w:hAnsi="Calibri" w:cs="Calibri"/>
          <w:i/>
          <w:iCs/>
          <w:sz w:val="20"/>
          <w:szCs w:val="20"/>
        </w:rPr>
        <w:t>grafie</w:t>
      </w:r>
      <w:r w:rsidR="00C678D8" w:rsidRPr="00C678D8">
        <w:rPr>
          <w:rFonts w:ascii="Calibri" w:hAnsi="Calibri" w:cs="Calibri"/>
          <w:i/>
          <w:iCs/>
          <w:sz w:val="20"/>
          <w:szCs w:val="20"/>
        </w:rPr>
        <w:t xml:space="preserve"> z předání - 1. místo</w:t>
      </w:r>
    </w:p>
    <w:p w14:paraId="2E50DEC2" w14:textId="14396B53" w:rsidR="00797A15" w:rsidRPr="00C678D8" w:rsidRDefault="00797A15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241A5043" w14:textId="77777777" w:rsidR="007E4EE4" w:rsidRPr="00C678D8" w:rsidRDefault="007E4EE4" w:rsidP="008C44FC">
      <w:pPr>
        <w:spacing w:after="0" w:line="276" w:lineRule="auto"/>
        <w:rPr>
          <w:rFonts w:ascii="Calibri" w:hAnsi="Calibri" w:cs="Calibri"/>
          <w:i/>
          <w:iCs/>
        </w:rPr>
      </w:pPr>
    </w:p>
    <w:p w14:paraId="69A73104" w14:textId="77777777" w:rsidR="002B1738" w:rsidRPr="00C678D8" w:rsidRDefault="002B1738" w:rsidP="007E4EE4">
      <w:pPr>
        <w:spacing w:after="0" w:line="276" w:lineRule="auto"/>
        <w:rPr>
          <w:rFonts w:ascii="Calibri" w:hAnsi="Calibri" w:cs="Calibri"/>
          <w:i/>
          <w:iCs/>
        </w:rPr>
      </w:pPr>
    </w:p>
    <w:p w14:paraId="0C85E43B" w14:textId="3C402308" w:rsidR="00C678D8" w:rsidRPr="00C678D8" w:rsidRDefault="007E4EE4" w:rsidP="00C678D8">
      <w:pPr>
        <w:spacing w:after="0" w:line="276" w:lineRule="auto"/>
        <w:rPr>
          <w:rFonts w:ascii="Calibri" w:hAnsi="Calibri" w:cs="Calibri"/>
          <w:i/>
          <w:iCs/>
        </w:rPr>
      </w:pPr>
      <w:r w:rsidRPr="00C678D8">
        <w:rPr>
          <w:rFonts w:ascii="Calibri" w:hAnsi="Calibri" w:cs="Calibri"/>
          <w:i/>
          <w:iCs/>
          <w:noProof/>
        </w:rPr>
        <w:drawing>
          <wp:inline distT="0" distB="0" distL="0" distR="0" wp14:anchorId="5F1F068E" wp14:editId="4D198E54">
            <wp:extent cx="3553395" cy="2559050"/>
            <wp:effectExtent l="0" t="0" r="9525" b="0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092" cy="2563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78D8" w:rsidRPr="00C678D8">
        <w:rPr>
          <w:rFonts w:ascii="Calibri" w:hAnsi="Calibri" w:cs="Calibri"/>
          <w:i/>
          <w:iCs/>
        </w:rPr>
        <w:br/>
      </w:r>
      <w:r w:rsidR="00C678D8" w:rsidRPr="00C678D8">
        <w:rPr>
          <w:rFonts w:ascii="Calibri" w:hAnsi="Calibri" w:cs="Calibri"/>
          <w:i/>
          <w:iCs/>
          <w:sz w:val="20"/>
          <w:szCs w:val="20"/>
        </w:rPr>
        <w:t>Zuzana Koščová, prezentace výzkumu</w:t>
      </w:r>
    </w:p>
    <w:p w14:paraId="4CBC087B" w14:textId="07916B0D" w:rsidR="007E4EE4" w:rsidRPr="00C678D8" w:rsidRDefault="007E4EE4" w:rsidP="008C44FC">
      <w:pPr>
        <w:spacing w:after="0" w:line="276" w:lineRule="auto"/>
        <w:rPr>
          <w:rFonts w:ascii="Calibri" w:hAnsi="Calibri" w:cs="Calibri"/>
          <w:i/>
          <w:iCs/>
        </w:rPr>
      </w:pPr>
    </w:p>
    <w:sectPr w:rsidR="007E4EE4" w:rsidRPr="00C678D8" w:rsidSect="002B1738">
      <w:headerReference w:type="default" r:id="rId13"/>
      <w:pgSz w:w="11906" w:h="16838"/>
      <w:pgMar w:top="2268" w:right="1417" w:bottom="1417" w:left="1417" w:header="710" w:footer="6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CEC46" w14:textId="77777777" w:rsidR="009F2E98" w:rsidRDefault="009F2E98" w:rsidP="00BE0A63">
      <w:pPr>
        <w:spacing w:after="0" w:line="240" w:lineRule="auto"/>
      </w:pPr>
      <w:r>
        <w:separator/>
      </w:r>
    </w:p>
  </w:endnote>
  <w:endnote w:type="continuationSeparator" w:id="0">
    <w:p w14:paraId="55757DB0" w14:textId="77777777" w:rsidR="009F2E98" w:rsidRDefault="009F2E98" w:rsidP="00BE0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C60D8" w14:textId="77777777" w:rsidR="009F2E98" w:rsidRDefault="009F2E98" w:rsidP="00BE0A63">
      <w:pPr>
        <w:spacing w:after="0" w:line="240" w:lineRule="auto"/>
      </w:pPr>
      <w:r>
        <w:separator/>
      </w:r>
    </w:p>
  </w:footnote>
  <w:footnote w:type="continuationSeparator" w:id="0">
    <w:p w14:paraId="64F89F89" w14:textId="77777777" w:rsidR="009F2E98" w:rsidRDefault="009F2E98" w:rsidP="00BE0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57ADD" w14:textId="07A7543E" w:rsidR="00BE0A63" w:rsidRDefault="00BE0A63">
    <w:pPr>
      <w:pStyle w:val="Zhlav"/>
    </w:pPr>
    <w:r>
      <w:rPr>
        <w:noProof/>
      </w:rPr>
      <w:drawing>
        <wp:inline distT="0" distB="0" distL="0" distR="0" wp14:anchorId="39578872" wp14:editId="710C130E">
          <wp:extent cx="706440" cy="1844266"/>
          <wp:effectExtent l="2540" t="0" r="1270" b="1270"/>
          <wp:docPr id="46" name="Obrázek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714022" cy="1864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913"/>
    <w:rsid w:val="00010B96"/>
    <w:rsid w:val="000133DD"/>
    <w:rsid w:val="000274BD"/>
    <w:rsid w:val="000A60F5"/>
    <w:rsid w:val="000B4D79"/>
    <w:rsid w:val="00144F73"/>
    <w:rsid w:val="0022317A"/>
    <w:rsid w:val="002415BE"/>
    <w:rsid w:val="002966B2"/>
    <w:rsid w:val="002B1738"/>
    <w:rsid w:val="00317E45"/>
    <w:rsid w:val="00362375"/>
    <w:rsid w:val="003758ED"/>
    <w:rsid w:val="003F4558"/>
    <w:rsid w:val="00454EA7"/>
    <w:rsid w:val="00503868"/>
    <w:rsid w:val="005342E5"/>
    <w:rsid w:val="00582836"/>
    <w:rsid w:val="005C5D57"/>
    <w:rsid w:val="00645D3A"/>
    <w:rsid w:val="006E079A"/>
    <w:rsid w:val="0070010D"/>
    <w:rsid w:val="00751175"/>
    <w:rsid w:val="007962FD"/>
    <w:rsid w:val="00797A15"/>
    <w:rsid w:val="007E4EE4"/>
    <w:rsid w:val="00857738"/>
    <w:rsid w:val="008701EE"/>
    <w:rsid w:val="008C44FC"/>
    <w:rsid w:val="00901676"/>
    <w:rsid w:val="009D7693"/>
    <w:rsid w:val="009E07BE"/>
    <w:rsid w:val="009F2E98"/>
    <w:rsid w:val="00A50CED"/>
    <w:rsid w:val="00A50FEA"/>
    <w:rsid w:val="00A538AD"/>
    <w:rsid w:val="00A63D3F"/>
    <w:rsid w:val="00A75EB0"/>
    <w:rsid w:val="00AF6BE4"/>
    <w:rsid w:val="00B21086"/>
    <w:rsid w:val="00B30416"/>
    <w:rsid w:val="00B51233"/>
    <w:rsid w:val="00BC0EB2"/>
    <w:rsid w:val="00BE0A63"/>
    <w:rsid w:val="00C2575E"/>
    <w:rsid w:val="00C678D8"/>
    <w:rsid w:val="00CB4391"/>
    <w:rsid w:val="00CB5B5D"/>
    <w:rsid w:val="00CB7C36"/>
    <w:rsid w:val="00CF0705"/>
    <w:rsid w:val="00D53913"/>
    <w:rsid w:val="00D736EA"/>
    <w:rsid w:val="00DA1390"/>
    <w:rsid w:val="00DA2EE2"/>
    <w:rsid w:val="00E02235"/>
    <w:rsid w:val="00E42749"/>
    <w:rsid w:val="00F06FBE"/>
    <w:rsid w:val="00F241EA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10258"/>
  <w15:chartTrackingRefBased/>
  <w15:docId w15:val="{B36CDE65-4B9B-40A3-BE43-33CD32347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53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53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539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539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539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539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539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539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539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539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539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539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539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539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539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539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539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5391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539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53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539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53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539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5391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5391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5391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539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5391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5391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5391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53913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BE0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0A63"/>
  </w:style>
  <w:style w:type="paragraph" w:styleId="Zpat">
    <w:name w:val="footer"/>
    <w:basedOn w:val="Normln"/>
    <w:link w:val="ZpatChar"/>
    <w:uiPriority w:val="99"/>
    <w:unhideWhenUsed/>
    <w:rsid w:val="00BE0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0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koscova@isibrno.cz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inc.org/rosanna-degani-young-investigator-award/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chieblova@isibrno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plesinger@isibrno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C5A94-A44B-4E17-8C3A-BC793307B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482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Schieblová</dc:creator>
  <cp:keywords/>
  <dc:description/>
  <cp:lastModifiedBy>Peřinová Lucie</cp:lastModifiedBy>
  <cp:revision>48</cp:revision>
  <dcterms:created xsi:type="dcterms:W3CDTF">2026-09-22T10:39:00Z</dcterms:created>
  <dcterms:modified xsi:type="dcterms:W3CDTF">2026-09-24T08:37:00Z</dcterms:modified>
</cp:coreProperties>
</file>