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B27F9" w14:textId="41017BCE" w:rsidR="00917FC9" w:rsidRDefault="00917FC9" w:rsidP="00917FC9">
      <w:pPr>
        <w:jc w:val="center"/>
        <w:rPr>
          <w:b/>
          <w:bCs/>
          <w:sz w:val="32"/>
          <w:szCs w:val="32"/>
          <w:lang w:val="en-GB"/>
        </w:rPr>
      </w:pPr>
      <w:r w:rsidRPr="00917FC9">
        <w:rPr>
          <w:b/>
          <w:bCs/>
          <w:sz w:val="32"/>
          <w:szCs w:val="32"/>
          <w:lang w:val="en-GB"/>
        </w:rPr>
        <w:t xml:space="preserve">Powerful Winter Lightning </w:t>
      </w:r>
      <w:r w:rsidR="009A1128">
        <w:rPr>
          <w:b/>
          <w:bCs/>
          <w:sz w:val="32"/>
          <w:szCs w:val="32"/>
          <w:lang w:val="en-GB"/>
        </w:rPr>
        <w:t xml:space="preserve">Discharges </w:t>
      </w:r>
      <w:r w:rsidRPr="00917FC9">
        <w:rPr>
          <w:b/>
          <w:bCs/>
          <w:sz w:val="32"/>
          <w:szCs w:val="32"/>
          <w:lang w:val="en-GB"/>
        </w:rPr>
        <w:t>Triggered Prolonged Whistling Around the Earth</w:t>
      </w:r>
    </w:p>
    <w:p w14:paraId="489AB213" w14:textId="303C19B5" w:rsidR="00917FC9" w:rsidRDefault="00917FC9" w:rsidP="00917FC9">
      <w:pPr>
        <w:jc w:val="center"/>
        <w:rPr>
          <w:sz w:val="24"/>
          <w:szCs w:val="24"/>
        </w:rPr>
      </w:pPr>
      <w:r w:rsidRPr="00917FC9">
        <w:rPr>
          <w:sz w:val="24"/>
          <w:szCs w:val="24"/>
        </w:rPr>
        <w:t>Prague, August 27, 2024</w:t>
      </w:r>
    </w:p>
    <w:p w14:paraId="5E958D6F" w14:textId="0DFC9FCB" w:rsidR="00917FC9" w:rsidRPr="00917FC9" w:rsidRDefault="00917FC9" w:rsidP="00917FC9">
      <w:pPr>
        <w:jc w:val="both"/>
        <w:rPr>
          <w:b/>
          <w:bCs/>
          <w:sz w:val="24"/>
          <w:szCs w:val="24"/>
          <w:lang w:val="en-GB"/>
        </w:rPr>
      </w:pPr>
      <w:r w:rsidRPr="00917FC9">
        <w:rPr>
          <w:b/>
          <w:bCs/>
          <w:sz w:val="24"/>
          <w:szCs w:val="24"/>
          <w:lang w:val="en-GB"/>
        </w:rPr>
        <w:t>Seven years ago, the Finnish polar observatory Kannuslehto detected a peculiar type of radio wave</w:t>
      </w:r>
      <w:r w:rsidR="00BA6A4F">
        <w:rPr>
          <w:b/>
          <w:bCs/>
          <w:sz w:val="24"/>
          <w:szCs w:val="24"/>
          <w:lang w:val="en-GB"/>
        </w:rPr>
        <w:t>s</w:t>
      </w:r>
      <w:r w:rsidRPr="00917FC9">
        <w:rPr>
          <w:b/>
          <w:bCs/>
          <w:sz w:val="24"/>
          <w:szCs w:val="24"/>
          <w:lang w:val="en-GB"/>
        </w:rPr>
        <w:t xml:space="preserve"> at audible frequencies— a series of descending whistling tones that persisted throughout the night until morning. These phenomena occur when radio pulses from lightning travel through the plasma environment in the near-Earth space. However, until now, no one had studied the properties of the lightning discharges that generated these signals. This has been accomplished by two Czech scientists in collaboration with a Finnish colleague, with the results published in the journal Nature Communications.</w:t>
      </w:r>
    </w:p>
    <w:p w14:paraId="2A5FB40A" w14:textId="77777777" w:rsidR="00917FC9" w:rsidRPr="00917FC9" w:rsidRDefault="00917FC9" w:rsidP="00917FC9">
      <w:pPr>
        <w:jc w:val="both"/>
        <w:rPr>
          <w:sz w:val="24"/>
          <w:szCs w:val="24"/>
          <w:lang w:val="en-GB"/>
        </w:rPr>
      </w:pPr>
    </w:p>
    <w:p w14:paraId="49EF987D" w14:textId="2E17F730" w:rsidR="00917FC9" w:rsidRPr="00917FC9" w:rsidRDefault="00917FC9" w:rsidP="00917FC9">
      <w:pPr>
        <w:jc w:val="both"/>
        <w:rPr>
          <w:sz w:val="24"/>
          <w:szCs w:val="24"/>
          <w:lang w:val="en-GB"/>
        </w:rPr>
      </w:pPr>
      <w:r w:rsidRPr="00917FC9">
        <w:rPr>
          <w:sz w:val="24"/>
          <w:szCs w:val="24"/>
          <w:lang w:val="en-GB"/>
        </w:rPr>
        <w:t>Electromagnetic signals generated by lightning discharges</w:t>
      </w:r>
      <w:r>
        <w:rPr>
          <w:sz w:val="24"/>
          <w:szCs w:val="24"/>
          <w:lang w:val="en-GB"/>
        </w:rPr>
        <w:t xml:space="preserve">, </w:t>
      </w:r>
      <w:r w:rsidRPr="00917FC9">
        <w:rPr>
          <w:sz w:val="24"/>
          <w:szCs w:val="24"/>
          <w:lang w:val="en-GB"/>
        </w:rPr>
        <w:t xml:space="preserve">known as </w:t>
      </w:r>
      <w:r w:rsidRPr="00917FC9">
        <w:rPr>
          <w:i/>
          <w:iCs/>
          <w:sz w:val="24"/>
          <w:szCs w:val="24"/>
          <w:lang w:val="en-GB"/>
        </w:rPr>
        <w:t>atmospherics</w:t>
      </w:r>
      <w:r w:rsidRPr="00917FC9">
        <w:rPr>
          <w:sz w:val="24"/>
          <w:szCs w:val="24"/>
          <w:lang w:val="en-GB"/>
        </w:rPr>
        <w:t xml:space="preserve"> or simply </w:t>
      </w:r>
      <w:r w:rsidRPr="00917FC9">
        <w:rPr>
          <w:i/>
          <w:iCs/>
          <w:sz w:val="24"/>
          <w:szCs w:val="24"/>
          <w:lang w:val="en-GB"/>
        </w:rPr>
        <w:t>sferics</w:t>
      </w:r>
      <w:r>
        <w:rPr>
          <w:sz w:val="24"/>
          <w:szCs w:val="24"/>
          <w:lang w:val="en-GB"/>
        </w:rPr>
        <w:t>, travel</w:t>
      </w:r>
      <w:r w:rsidRPr="00917FC9">
        <w:rPr>
          <w:sz w:val="24"/>
          <w:szCs w:val="24"/>
          <w:lang w:val="en-GB"/>
        </w:rPr>
        <w:t xml:space="preserve"> in a waveguide formed by the lower edge of the ionosphere and the Earth's surface, covering distances of up to several thousand kilometres from the source lightning. Some of the electromagnetic energy from these sferics can penetrate through the ionosphere into the Earth</w:t>
      </w:r>
      <w:r>
        <w:rPr>
          <w:sz w:val="24"/>
          <w:szCs w:val="24"/>
          <w:lang w:val="en-GB"/>
        </w:rPr>
        <w:t>’</w:t>
      </w:r>
      <w:r w:rsidRPr="00917FC9">
        <w:rPr>
          <w:sz w:val="24"/>
          <w:szCs w:val="24"/>
          <w:lang w:val="en-GB"/>
        </w:rPr>
        <w:t xml:space="preserve">s magnetosphere. As the signal travels through the plasma environment of the magnetosphere, the low-frequency components of the electromagnetic signal </w:t>
      </w:r>
      <w:r>
        <w:rPr>
          <w:sz w:val="24"/>
          <w:szCs w:val="24"/>
          <w:lang w:val="en-GB"/>
        </w:rPr>
        <w:t>travel</w:t>
      </w:r>
      <w:r w:rsidRPr="00917FC9">
        <w:rPr>
          <w:sz w:val="24"/>
          <w:szCs w:val="24"/>
          <w:lang w:val="en-GB"/>
        </w:rPr>
        <w:t xml:space="preserve"> more slowly than the high-frequency </w:t>
      </w:r>
      <w:r>
        <w:rPr>
          <w:sz w:val="24"/>
          <w:szCs w:val="24"/>
          <w:lang w:val="en-GB"/>
        </w:rPr>
        <w:t>tones.</w:t>
      </w:r>
    </w:p>
    <w:p w14:paraId="07B9E262" w14:textId="39C674EB" w:rsidR="00917FC9" w:rsidRDefault="00917FC9" w:rsidP="00917FC9">
      <w:pPr>
        <w:jc w:val="both"/>
        <w:rPr>
          <w:sz w:val="24"/>
          <w:szCs w:val="24"/>
          <w:lang w:val="en-GB"/>
        </w:rPr>
      </w:pPr>
      <w:r>
        <w:rPr>
          <w:sz w:val="24"/>
          <w:szCs w:val="24"/>
          <w:lang w:val="en-GB"/>
        </w:rPr>
        <w:t>“</w:t>
      </w:r>
      <w:r w:rsidRPr="00917FC9">
        <w:rPr>
          <w:sz w:val="24"/>
          <w:szCs w:val="24"/>
          <w:lang w:val="en-GB"/>
        </w:rPr>
        <w:t>If such a signal is captured by a radio receiver on the ground or on a satellite, and we play the recording through a speaker or headphones, we can hear a beautiful whistling tone,</w:t>
      </w:r>
      <w:r>
        <w:rPr>
          <w:sz w:val="24"/>
          <w:szCs w:val="24"/>
          <w:lang w:val="en-GB"/>
        </w:rPr>
        <w:t>”</w:t>
      </w:r>
      <w:r w:rsidRPr="00917FC9">
        <w:rPr>
          <w:sz w:val="24"/>
          <w:szCs w:val="24"/>
          <w:lang w:val="en-GB"/>
        </w:rPr>
        <w:t xml:space="preserve"> explains Ivana Kolmašová from the Institute of Atmospheric Physics of the Czech Academy of Sciences and the Faculty of Mathematics and Physics at Charles University.</w:t>
      </w:r>
    </w:p>
    <w:p w14:paraId="4D04463A" w14:textId="36430733" w:rsidR="00917FC9" w:rsidRDefault="00917FC9" w:rsidP="00917FC9">
      <w:pPr>
        <w:jc w:val="both"/>
        <w:rPr>
          <w:sz w:val="24"/>
          <w:szCs w:val="24"/>
          <w:lang w:val="en-GB"/>
        </w:rPr>
      </w:pPr>
      <w:r w:rsidRPr="00917FC9">
        <w:rPr>
          <w:sz w:val="24"/>
          <w:szCs w:val="24"/>
          <w:lang w:val="en-GB"/>
        </w:rPr>
        <w:t>In rare cases, whistling tones</w:t>
      </w:r>
      <w:r>
        <w:rPr>
          <w:sz w:val="24"/>
          <w:szCs w:val="24"/>
          <w:lang w:val="en-GB"/>
        </w:rPr>
        <w:t xml:space="preserve"> (or whistlers) travel</w:t>
      </w:r>
      <w:r w:rsidRPr="00917FC9">
        <w:rPr>
          <w:sz w:val="24"/>
          <w:szCs w:val="24"/>
          <w:lang w:val="en-GB"/>
        </w:rPr>
        <w:t xml:space="preserve"> within a density tube (also known as a duct) that surrounds a magnetic </w:t>
      </w:r>
      <w:r w:rsidR="00BA6A4F">
        <w:rPr>
          <w:sz w:val="24"/>
          <w:szCs w:val="24"/>
          <w:lang w:val="en-GB"/>
        </w:rPr>
        <w:t xml:space="preserve">field </w:t>
      </w:r>
      <w:r w:rsidRPr="00917FC9">
        <w:rPr>
          <w:sz w:val="24"/>
          <w:szCs w:val="24"/>
          <w:lang w:val="en-GB"/>
        </w:rPr>
        <w:t>line</w:t>
      </w:r>
      <w:r>
        <w:rPr>
          <w:sz w:val="24"/>
          <w:szCs w:val="24"/>
          <w:lang w:val="en-GB"/>
        </w:rPr>
        <w:t xml:space="preserve"> </w:t>
      </w:r>
      <w:r w:rsidRPr="00917FC9">
        <w:rPr>
          <w:sz w:val="24"/>
          <w:szCs w:val="24"/>
          <w:lang w:val="en-GB"/>
        </w:rPr>
        <w:t xml:space="preserve">connecting both hemispheres. In such a duct, the signal from the lightning </w:t>
      </w:r>
      <w:r w:rsidR="009A1128">
        <w:rPr>
          <w:sz w:val="24"/>
          <w:szCs w:val="24"/>
          <w:lang w:val="en-GB"/>
        </w:rPr>
        <w:t xml:space="preserve">discharge </w:t>
      </w:r>
      <w:r w:rsidRPr="00917FC9">
        <w:rPr>
          <w:sz w:val="24"/>
          <w:szCs w:val="24"/>
          <w:lang w:val="en-GB"/>
        </w:rPr>
        <w:t xml:space="preserve">travels between the hemispheres, repeatedly reflecting </w:t>
      </w:r>
      <w:r w:rsidR="00BA6A4F">
        <w:rPr>
          <w:sz w:val="24"/>
          <w:szCs w:val="24"/>
          <w:lang w:val="en-GB"/>
        </w:rPr>
        <w:t xml:space="preserve">from </w:t>
      </w:r>
      <w:r w:rsidRPr="00917FC9">
        <w:rPr>
          <w:sz w:val="24"/>
          <w:szCs w:val="24"/>
          <w:lang w:val="en-GB"/>
        </w:rPr>
        <w:t xml:space="preserve">the </w:t>
      </w:r>
      <w:r w:rsidR="00BA6A4F">
        <w:rPr>
          <w:sz w:val="24"/>
          <w:szCs w:val="24"/>
          <w:lang w:val="en-GB"/>
        </w:rPr>
        <w:t xml:space="preserve">top of the </w:t>
      </w:r>
      <w:r w:rsidRPr="00917FC9">
        <w:rPr>
          <w:sz w:val="24"/>
          <w:szCs w:val="24"/>
          <w:lang w:val="en-GB"/>
        </w:rPr>
        <w:t>ionosphere, with part of its energy potentially passing back through the ionosphere to the Earth's surface. If a receiving station is located near the</w:t>
      </w:r>
      <w:r>
        <w:rPr>
          <w:sz w:val="24"/>
          <w:szCs w:val="24"/>
          <w:lang w:val="en-GB"/>
        </w:rPr>
        <w:t xml:space="preserve"> orifice</w:t>
      </w:r>
      <w:r w:rsidRPr="00917FC9">
        <w:rPr>
          <w:sz w:val="24"/>
          <w:szCs w:val="24"/>
          <w:lang w:val="en-GB"/>
        </w:rPr>
        <w:t xml:space="preserve"> </w:t>
      </w:r>
      <w:r w:rsidR="00BA6A4F" w:rsidRPr="00917FC9">
        <w:rPr>
          <w:sz w:val="24"/>
          <w:szCs w:val="24"/>
          <w:lang w:val="en-GB"/>
        </w:rPr>
        <w:t xml:space="preserve"> </w:t>
      </w:r>
      <w:r w:rsidRPr="00917FC9">
        <w:rPr>
          <w:sz w:val="24"/>
          <w:szCs w:val="24"/>
          <w:lang w:val="en-GB"/>
        </w:rPr>
        <w:t>of the density tube, the station</w:t>
      </w:r>
      <w:r>
        <w:rPr>
          <w:sz w:val="24"/>
          <w:szCs w:val="24"/>
          <w:lang w:val="en-GB"/>
        </w:rPr>
        <w:t>’</w:t>
      </w:r>
      <w:r w:rsidRPr="00917FC9">
        <w:rPr>
          <w:sz w:val="24"/>
          <w:szCs w:val="24"/>
          <w:lang w:val="en-GB"/>
        </w:rPr>
        <w:t>s recordings will show a series of whistlers with progressively lower and lower tones.</w:t>
      </w:r>
    </w:p>
    <w:p w14:paraId="678FABDE" w14:textId="77777777" w:rsidR="00C93F37" w:rsidRDefault="00C93F37" w:rsidP="00917FC9">
      <w:pPr>
        <w:jc w:val="both"/>
        <w:rPr>
          <w:sz w:val="24"/>
          <w:szCs w:val="24"/>
          <w:lang w:val="en-GB"/>
        </w:rPr>
      </w:pPr>
    </w:p>
    <w:p w14:paraId="635FB5CF" w14:textId="44780433" w:rsidR="00917FC9" w:rsidRDefault="00917FC9" w:rsidP="00917FC9">
      <w:pPr>
        <w:jc w:val="both"/>
        <w:rPr>
          <w:b/>
          <w:bCs/>
          <w:sz w:val="24"/>
          <w:szCs w:val="24"/>
          <w:lang w:val="en-GB"/>
        </w:rPr>
      </w:pPr>
      <w:r w:rsidRPr="00917FC9">
        <w:rPr>
          <w:b/>
          <w:bCs/>
          <w:sz w:val="24"/>
          <w:szCs w:val="24"/>
          <w:lang w:val="en-GB"/>
        </w:rPr>
        <w:t>Three Storms Connected to a Single Duct</w:t>
      </w:r>
    </w:p>
    <w:p w14:paraId="7FFEC543" w14:textId="52DD8F6F" w:rsidR="00C93F37" w:rsidRPr="00C93F37" w:rsidRDefault="00C93F37" w:rsidP="00C93F37">
      <w:pPr>
        <w:jc w:val="both"/>
        <w:rPr>
          <w:sz w:val="24"/>
          <w:szCs w:val="24"/>
          <w:lang w:val="en-GB"/>
        </w:rPr>
      </w:pPr>
      <w:r w:rsidRPr="00C93F37">
        <w:rPr>
          <w:sz w:val="24"/>
          <w:szCs w:val="24"/>
          <w:lang w:val="en-GB"/>
        </w:rPr>
        <w:t xml:space="preserve">On January 3, 2017, a duct appeared near the Finnish polar receiving station Kannuslehto, which is part of the Sodankylä Geophysical Observatory. Shortly after midnight, the station began recording </w:t>
      </w:r>
      <w:r w:rsidR="008D0207">
        <w:rPr>
          <w:sz w:val="24"/>
          <w:szCs w:val="24"/>
          <w:lang w:val="en-GB"/>
        </w:rPr>
        <w:t>trains</w:t>
      </w:r>
      <w:r w:rsidRPr="00C93F37">
        <w:rPr>
          <w:sz w:val="24"/>
          <w:szCs w:val="24"/>
          <w:lang w:val="en-GB"/>
        </w:rPr>
        <w:t xml:space="preserve"> of whistlers that continued for nearly eight hours.</w:t>
      </w:r>
    </w:p>
    <w:p w14:paraId="55FC5CB9" w14:textId="231BF1D7" w:rsidR="00C93F37" w:rsidRPr="00C93F37" w:rsidRDefault="00C93F37" w:rsidP="00C93F37">
      <w:pPr>
        <w:jc w:val="both"/>
        <w:rPr>
          <w:sz w:val="24"/>
          <w:szCs w:val="24"/>
          <w:lang w:val="en-GB"/>
        </w:rPr>
      </w:pPr>
      <w:r>
        <w:rPr>
          <w:sz w:val="24"/>
          <w:szCs w:val="24"/>
          <w:lang w:val="en-GB"/>
        </w:rPr>
        <w:t>“</w:t>
      </w:r>
      <w:r w:rsidRPr="00C93F37">
        <w:rPr>
          <w:sz w:val="24"/>
          <w:szCs w:val="24"/>
          <w:lang w:val="en-GB"/>
        </w:rPr>
        <w:t>By analysing the station</w:t>
      </w:r>
      <w:r>
        <w:rPr>
          <w:sz w:val="24"/>
          <w:szCs w:val="24"/>
          <w:lang w:val="en-GB"/>
        </w:rPr>
        <w:t>’</w:t>
      </w:r>
      <w:r w:rsidRPr="00C93F37">
        <w:rPr>
          <w:sz w:val="24"/>
          <w:szCs w:val="24"/>
          <w:lang w:val="en-GB"/>
        </w:rPr>
        <w:t>s recordings along with data from the EUCLID (EUropean Cooperation for LIghtning Detection) and WWLLN (</w:t>
      </w:r>
      <w:r w:rsidR="00BF3224" w:rsidRPr="00C93F37">
        <w:rPr>
          <w:sz w:val="24"/>
          <w:szCs w:val="24"/>
          <w:lang w:val="en-GB"/>
        </w:rPr>
        <w:t>World</w:t>
      </w:r>
      <w:r w:rsidR="00BF3224">
        <w:rPr>
          <w:sz w:val="24"/>
          <w:szCs w:val="24"/>
          <w:lang w:val="en-GB"/>
        </w:rPr>
        <w:t xml:space="preserve"> W</w:t>
      </w:r>
      <w:r w:rsidR="00BF3224" w:rsidRPr="00C93F37">
        <w:rPr>
          <w:sz w:val="24"/>
          <w:szCs w:val="24"/>
          <w:lang w:val="en-GB"/>
        </w:rPr>
        <w:t>ide</w:t>
      </w:r>
      <w:r w:rsidRPr="00C93F37">
        <w:rPr>
          <w:sz w:val="24"/>
          <w:szCs w:val="24"/>
          <w:lang w:val="en-GB"/>
        </w:rPr>
        <w:t xml:space="preserve"> Lightning Location Network) lightning detection networks, we discovered that the source lightning</w:t>
      </w:r>
      <w:r w:rsidR="008D0207">
        <w:rPr>
          <w:sz w:val="24"/>
          <w:szCs w:val="24"/>
          <w:lang w:val="en-GB"/>
        </w:rPr>
        <w:t xml:space="preserve"> discharges </w:t>
      </w:r>
      <w:r w:rsidRPr="00C93F37">
        <w:rPr>
          <w:sz w:val="24"/>
          <w:szCs w:val="24"/>
          <w:lang w:val="en-GB"/>
        </w:rPr>
        <w:t>originated from three different storms, whose electromagnetic traces all shared the same duct</w:t>
      </w:r>
      <w:r>
        <w:rPr>
          <w:sz w:val="24"/>
          <w:szCs w:val="24"/>
          <w:lang w:val="en-GB"/>
        </w:rPr>
        <w:t xml:space="preserve">,” </w:t>
      </w:r>
      <w:r w:rsidRPr="00C93F37">
        <w:rPr>
          <w:sz w:val="24"/>
          <w:szCs w:val="24"/>
          <w:lang w:val="en-GB"/>
        </w:rPr>
        <w:t xml:space="preserve">says Ondřej Santolík from the Institute of Atmospheric Physics of the </w:t>
      </w:r>
      <w:r>
        <w:rPr>
          <w:sz w:val="24"/>
          <w:szCs w:val="24"/>
          <w:lang w:val="en-GB"/>
        </w:rPr>
        <w:t>CAS</w:t>
      </w:r>
      <w:r w:rsidRPr="00C93F37">
        <w:rPr>
          <w:sz w:val="24"/>
          <w:szCs w:val="24"/>
          <w:lang w:val="en-GB"/>
        </w:rPr>
        <w:t xml:space="preserve"> and the Faculty of Mathematics and </w:t>
      </w:r>
      <w:r w:rsidRPr="00C93F37">
        <w:rPr>
          <w:sz w:val="24"/>
          <w:szCs w:val="24"/>
          <w:lang w:val="en-GB"/>
        </w:rPr>
        <w:lastRenderedPageBreak/>
        <w:t xml:space="preserve">Physics at </w:t>
      </w:r>
      <w:r>
        <w:rPr>
          <w:sz w:val="24"/>
          <w:szCs w:val="24"/>
          <w:lang w:val="en-GB"/>
        </w:rPr>
        <w:t>CUNI</w:t>
      </w:r>
      <w:r w:rsidRPr="00C93F37">
        <w:rPr>
          <w:sz w:val="24"/>
          <w:szCs w:val="24"/>
          <w:lang w:val="en-GB"/>
        </w:rPr>
        <w:t xml:space="preserve">. </w:t>
      </w:r>
      <w:r>
        <w:rPr>
          <w:sz w:val="24"/>
          <w:szCs w:val="24"/>
          <w:lang w:val="en-GB"/>
        </w:rPr>
        <w:t>“</w:t>
      </w:r>
      <w:r w:rsidRPr="00C93F37">
        <w:rPr>
          <w:sz w:val="24"/>
          <w:szCs w:val="24"/>
          <w:lang w:val="en-GB"/>
        </w:rPr>
        <w:t>The whistler</w:t>
      </w:r>
      <w:r w:rsidR="008D0207">
        <w:rPr>
          <w:sz w:val="24"/>
          <w:szCs w:val="24"/>
          <w:lang w:val="en-GB"/>
        </w:rPr>
        <w:t xml:space="preserve"> echo trains</w:t>
      </w:r>
      <w:r w:rsidRPr="00C93F37">
        <w:rPr>
          <w:sz w:val="24"/>
          <w:szCs w:val="24"/>
          <w:lang w:val="en-GB"/>
        </w:rPr>
        <w:t xml:space="preserve"> during the night were caused by two massive storm systems over the Mediterranean. In the early morning, the strongest whistlers were observed, triggered by a small storm on the western coast of Norway, which produced few but very powerful lightning </w:t>
      </w:r>
      <w:r w:rsidR="008D0207" w:rsidRPr="00C93F37">
        <w:rPr>
          <w:sz w:val="24"/>
          <w:szCs w:val="24"/>
          <w:lang w:val="en-GB"/>
        </w:rPr>
        <w:t>str</w:t>
      </w:r>
      <w:r w:rsidR="008D0207">
        <w:rPr>
          <w:sz w:val="24"/>
          <w:szCs w:val="24"/>
          <w:lang w:val="en-GB"/>
        </w:rPr>
        <w:t>o</w:t>
      </w:r>
      <w:r w:rsidR="008D0207" w:rsidRPr="00C93F37">
        <w:rPr>
          <w:sz w:val="24"/>
          <w:szCs w:val="24"/>
          <w:lang w:val="en-GB"/>
        </w:rPr>
        <w:t>kes</w:t>
      </w:r>
      <w:r w:rsidRPr="00C93F37">
        <w:rPr>
          <w:sz w:val="24"/>
          <w:szCs w:val="24"/>
          <w:lang w:val="en-GB"/>
        </w:rPr>
        <w:t xml:space="preserve">—half of which could </w:t>
      </w:r>
      <w:r>
        <w:rPr>
          <w:sz w:val="24"/>
          <w:szCs w:val="24"/>
          <w:lang w:val="en-GB"/>
        </w:rPr>
        <w:t>trigger</w:t>
      </w:r>
      <w:r w:rsidRPr="00C93F37">
        <w:rPr>
          <w:sz w:val="24"/>
          <w:szCs w:val="24"/>
          <w:lang w:val="en-GB"/>
        </w:rPr>
        <w:t xml:space="preserve"> whistler </w:t>
      </w:r>
      <w:r w:rsidR="008D0207">
        <w:rPr>
          <w:sz w:val="24"/>
          <w:szCs w:val="24"/>
          <w:lang w:val="en-GB"/>
        </w:rPr>
        <w:t>echo trains</w:t>
      </w:r>
      <w:r w:rsidRPr="00C93F37">
        <w:rPr>
          <w:sz w:val="24"/>
          <w:szCs w:val="24"/>
          <w:lang w:val="en-GB"/>
        </w:rPr>
        <w:t>,</w:t>
      </w:r>
      <w:r>
        <w:rPr>
          <w:sz w:val="24"/>
          <w:szCs w:val="24"/>
          <w:lang w:val="en-GB"/>
        </w:rPr>
        <w:t>”</w:t>
      </w:r>
      <w:r w:rsidRPr="00C93F37">
        <w:rPr>
          <w:sz w:val="24"/>
          <w:szCs w:val="24"/>
          <w:lang w:val="en-GB"/>
        </w:rPr>
        <w:t xml:space="preserve"> </w:t>
      </w:r>
      <w:r>
        <w:rPr>
          <w:sz w:val="24"/>
          <w:szCs w:val="24"/>
          <w:lang w:val="en-GB"/>
        </w:rPr>
        <w:t xml:space="preserve">as </w:t>
      </w:r>
      <w:r w:rsidRPr="00C93F37">
        <w:rPr>
          <w:sz w:val="24"/>
          <w:szCs w:val="24"/>
          <w:lang w:val="en-GB"/>
        </w:rPr>
        <w:t>the scientist explains.</w:t>
      </w:r>
    </w:p>
    <w:p w14:paraId="0BD9E247" w14:textId="4F997EEA" w:rsidR="00C93F37" w:rsidRDefault="00C93F37" w:rsidP="00C93F37">
      <w:pPr>
        <w:jc w:val="both"/>
        <w:rPr>
          <w:sz w:val="24"/>
          <w:szCs w:val="24"/>
          <w:lang w:val="en-GB"/>
        </w:rPr>
      </w:pPr>
      <w:r>
        <w:rPr>
          <w:sz w:val="24"/>
          <w:szCs w:val="24"/>
          <w:lang w:val="en-GB"/>
        </w:rPr>
        <w:t>“</w:t>
      </w:r>
      <w:r w:rsidRPr="00C93F37">
        <w:rPr>
          <w:sz w:val="24"/>
          <w:szCs w:val="24"/>
          <w:lang w:val="en-GB"/>
        </w:rPr>
        <w:t xml:space="preserve">What surprised us was that the sferics, which </w:t>
      </w:r>
      <w:r>
        <w:rPr>
          <w:sz w:val="24"/>
          <w:szCs w:val="24"/>
          <w:lang w:val="en-GB"/>
        </w:rPr>
        <w:t>travelled</w:t>
      </w:r>
      <w:r w:rsidRPr="00C93F37">
        <w:rPr>
          <w:sz w:val="24"/>
          <w:szCs w:val="24"/>
          <w:lang w:val="en-GB"/>
        </w:rPr>
        <w:t xml:space="preserve"> from their source lightning on the African coast of the Mediterranean, still had enough energy</w:t>
      </w:r>
      <w:r>
        <w:rPr>
          <w:sz w:val="24"/>
          <w:szCs w:val="24"/>
          <w:lang w:val="en-GB"/>
        </w:rPr>
        <w:t>,</w:t>
      </w:r>
      <w:r w:rsidRPr="00C93F37">
        <w:rPr>
          <w:sz w:val="24"/>
          <w:szCs w:val="24"/>
          <w:lang w:val="en-GB"/>
        </w:rPr>
        <w:t xml:space="preserve"> after travel</w:t>
      </w:r>
      <w:r>
        <w:rPr>
          <w:sz w:val="24"/>
          <w:szCs w:val="24"/>
          <w:lang w:val="en-GB"/>
        </w:rPr>
        <w:t>l</w:t>
      </w:r>
      <w:r w:rsidRPr="00C93F37">
        <w:rPr>
          <w:sz w:val="24"/>
          <w:szCs w:val="24"/>
          <w:lang w:val="en-GB"/>
        </w:rPr>
        <w:t>ing more than 4,000 kilometres beneath the ionosphere</w:t>
      </w:r>
      <w:r>
        <w:rPr>
          <w:sz w:val="24"/>
          <w:szCs w:val="24"/>
          <w:lang w:val="en-GB"/>
        </w:rPr>
        <w:t>,</w:t>
      </w:r>
      <w:r w:rsidRPr="00C93F37">
        <w:rPr>
          <w:sz w:val="24"/>
          <w:szCs w:val="24"/>
          <w:lang w:val="en-GB"/>
        </w:rPr>
        <w:t xml:space="preserve"> to generate whistler </w:t>
      </w:r>
      <w:r w:rsidR="008D0207">
        <w:rPr>
          <w:sz w:val="24"/>
          <w:szCs w:val="24"/>
          <w:lang w:val="en-GB"/>
        </w:rPr>
        <w:t xml:space="preserve"> echo trains</w:t>
      </w:r>
      <w:r w:rsidRPr="00C93F37">
        <w:rPr>
          <w:sz w:val="24"/>
          <w:szCs w:val="24"/>
          <w:lang w:val="en-GB"/>
        </w:rPr>
        <w:t>. We also found that nearly half of the source lightning</w:t>
      </w:r>
      <w:r w:rsidR="00AF1685">
        <w:rPr>
          <w:sz w:val="24"/>
          <w:szCs w:val="24"/>
          <w:lang w:val="en-GB"/>
        </w:rPr>
        <w:t xml:space="preserve"> discharge</w:t>
      </w:r>
      <w:r>
        <w:rPr>
          <w:sz w:val="24"/>
          <w:szCs w:val="24"/>
          <w:lang w:val="en-GB"/>
        </w:rPr>
        <w:t>s</w:t>
      </w:r>
      <w:r w:rsidRPr="00C93F37">
        <w:rPr>
          <w:sz w:val="24"/>
          <w:szCs w:val="24"/>
          <w:lang w:val="en-GB"/>
        </w:rPr>
        <w:t xml:space="preserve"> w</w:t>
      </w:r>
      <w:r>
        <w:rPr>
          <w:sz w:val="24"/>
          <w:szCs w:val="24"/>
          <w:lang w:val="en-GB"/>
        </w:rPr>
        <w:t xml:space="preserve">as </w:t>
      </w:r>
      <w:r w:rsidRPr="00C93F37">
        <w:rPr>
          <w:sz w:val="24"/>
          <w:szCs w:val="24"/>
          <w:lang w:val="en-GB"/>
        </w:rPr>
        <w:t xml:space="preserve">positive, which is twice the typical proportion of positive </w:t>
      </w:r>
      <w:r w:rsidR="00AF1685">
        <w:rPr>
          <w:sz w:val="24"/>
          <w:szCs w:val="24"/>
          <w:lang w:val="en-GB"/>
        </w:rPr>
        <w:t>discharges</w:t>
      </w:r>
      <w:r w:rsidR="00AF1685" w:rsidRPr="00C93F37">
        <w:rPr>
          <w:sz w:val="24"/>
          <w:szCs w:val="24"/>
          <w:lang w:val="en-GB"/>
        </w:rPr>
        <w:t xml:space="preserve"> </w:t>
      </w:r>
      <w:r w:rsidRPr="00C93F37">
        <w:rPr>
          <w:sz w:val="24"/>
          <w:szCs w:val="24"/>
          <w:lang w:val="en-GB"/>
        </w:rPr>
        <w:t>compared to usual European winter storms,</w:t>
      </w:r>
      <w:r>
        <w:rPr>
          <w:sz w:val="24"/>
          <w:szCs w:val="24"/>
          <w:lang w:val="en-GB"/>
        </w:rPr>
        <w:t>”</w:t>
      </w:r>
      <w:r w:rsidRPr="00C93F37">
        <w:rPr>
          <w:sz w:val="24"/>
          <w:szCs w:val="24"/>
          <w:lang w:val="en-GB"/>
        </w:rPr>
        <w:t xml:space="preserve"> adds Ivana Kolmašová.</w:t>
      </w:r>
    </w:p>
    <w:p w14:paraId="29AF520F" w14:textId="77777777" w:rsidR="00C93F37" w:rsidRDefault="00C93F37" w:rsidP="00C93F37">
      <w:pPr>
        <w:jc w:val="both"/>
        <w:rPr>
          <w:sz w:val="24"/>
          <w:szCs w:val="24"/>
          <w:lang w:val="en-GB"/>
        </w:rPr>
      </w:pPr>
    </w:p>
    <w:p w14:paraId="008A9876" w14:textId="136D6594" w:rsidR="00C93F37" w:rsidRDefault="00C93F37" w:rsidP="00C93F37">
      <w:pPr>
        <w:jc w:val="both"/>
        <w:rPr>
          <w:b/>
          <w:bCs/>
          <w:sz w:val="24"/>
          <w:szCs w:val="24"/>
          <w:lang w:val="en-GB"/>
        </w:rPr>
      </w:pPr>
      <w:r w:rsidRPr="00C93F37">
        <w:rPr>
          <w:b/>
          <w:bCs/>
          <w:sz w:val="24"/>
          <w:szCs w:val="24"/>
          <w:lang w:val="en-GB"/>
        </w:rPr>
        <w:t>Perfect</w:t>
      </w:r>
      <w:r w:rsidR="00DB248C">
        <w:rPr>
          <w:b/>
          <w:bCs/>
          <w:sz w:val="24"/>
          <w:szCs w:val="24"/>
          <w:lang w:val="en-GB"/>
        </w:rPr>
        <w:t>ly</w:t>
      </w:r>
      <w:r w:rsidRPr="00C93F37">
        <w:rPr>
          <w:b/>
          <w:bCs/>
          <w:sz w:val="24"/>
          <w:szCs w:val="24"/>
          <w:lang w:val="en-GB"/>
        </w:rPr>
        <w:t xml:space="preserve"> </w:t>
      </w:r>
      <w:r w:rsidR="00DB248C">
        <w:rPr>
          <w:b/>
          <w:bCs/>
          <w:sz w:val="24"/>
          <w:szCs w:val="24"/>
          <w:lang w:val="en-GB"/>
        </w:rPr>
        <w:t>Bad</w:t>
      </w:r>
      <w:r w:rsidRPr="00C93F37">
        <w:rPr>
          <w:b/>
          <w:bCs/>
          <w:sz w:val="24"/>
          <w:szCs w:val="24"/>
          <w:lang w:val="en-GB"/>
        </w:rPr>
        <w:t xml:space="preserve"> Weather</w:t>
      </w:r>
    </w:p>
    <w:p w14:paraId="6BBC558B" w14:textId="738DC4F5" w:rsidR="00DB248C" w:rsidRPr="00DB248C" w:rsidRDefault="00DB248C" w:rsidP="00DB248C">
      <w:pPr>
        <w:jc w:val="both"/>
        <w:rPr>
          <w:sz w:val="24"/>
          <w:szCs w:val="24"/>
          <w:lang w:val="en-GB"/>
        </w:rPr>
      </w:pPr>
      <w:r w:rsidRPr="00DB248C">
        <w:rPr>
          <w:sz w:val="24"/>
          <w:szCs w:val="24"/>
          <w:lang w:val="en-GB"/>
        </w:rPr>
        <w:t xml:space="preserve">The presence of whistler </w:t>
      </w:r>
      <w:r w:rsidR="008D0207">
        <w:rPr>
          <w:sz w:val="24"/>
          <w:szCs w:val="24"/>
          <w:lang w:val="en-GB"/>
        </w:rPr>
        <w:t>echo train</w:t>
      </w:r>
      <w:r w:rsidR="008D0207" w:rsidRPr="00DB248C">
        <w:rPr>
          <w:sz w:val="24"/>
          <w:szCs w:val="24"/>
          <w:lang w:val="en-GB"/>
        </w:rPr>
        <w:t xml:space="preserve">s </w:t>
      </w:r>
      <w:r w:rsidRPr="00DB248C">
        <w:rPr>
          <w:sz w:val="24"/>
          <w:szCs w:val="24"/>
          <w:lang w:val="en-GB"/>
        </w:rPr>
        <w:t xml:space="preserve">is clear evidence of the existence of density ducts, about which little is still known. The first reports of whistler </w:t>
      </w:r>
      <w:r w:rsidR="008D0207">
        <w:rPr>
          <w:sz w:val="24"/>
          <w:szCs w:val="24"/>
          <w:lang w:val="en-GB"/>
        </w:rPr>
        <w:t>echo trains</w:t>
      </w:r>
      <w:r w:rsidR="008D0207" w:rsidRPr="00DB248C">
        <w:rPr>
          <w:sz w:val="24"/>
          <w:szCs w:val="24"/>
          <w:lang w:val="en-GB"/>
        </w:rPr>
        <w:t xml:space="preserve"> </w:t>
      </w:r>
      <w:r w:rsidRPr="00DB248C">
        <w:rPr>
          <w:sz w:val="24"/>
          <w:szCs w:val="24"/>
          <w:lang w:val="en-GB"/>
        </w:rPr>
        <w:t>date back to the 1930s, and they occasionally appear in scientific publications in relation to density ducts. However, until now, no one has thoroughly investigated the source lightning</w:t>
      </w:r>
      <w:r w:rsidR="00AF1685">
        <w:rPr>
          <w:sz w:val="24"/>
          <w:szCs w:val="24"/>
          <w:lang w:val="en-GB"/>
        </w:rPr>
        <w:t xml:space="preserve"> discharge</w:t>
      </w:r>
      <w:r>
        <w:rPr>
          <w:sz w:val="24"/>
          <w:szCs w:val="24"/>
          <w:lang w:val="en-GB"/>
        </w:rPr>
        <w:t>s</w:t>
      </w:r>
      <w:r w:rsidRPr="00DB248C">
        <w:rPr>
          <w:sz w:val="24"/>
          <w:szCs w:val="24"/>
          <w:lang w:val="en-GB"/>
        </w:rPr>
        <w:t xml:space="preserve"> of these whistler </w:t>
      </w:r>
      <w:r w:rsidR="008D0207">
        <w:rPr>
          <w:sz w:val="24"/>
          <w:szCs w:val="24"/>
          <w:lang w:val="en-GB"/>
        </w:rPr>
        <w:t xml:space="preserve"> echo train</w:t>
      </w:r>
      <w:r w:rsidR="008D0207" w:rsidRPr="00DB248C">
        <w:rPr>
          <w:sz w:val="24"/>
          <w:szCs w:val="24"/>
          <w:lang w:val="en-GB"/>
        </w:rPr>
        <w:t>s</w:t>
      </w:r>
      <w:r w:rsidRPr="00DB248C">
        <w:rPr>
          <w:sz w:val="24"/>
          <w:szCs w:val="24"/>
          <w:lang w:val="en-GB"/>
        </w:rPr>
        <w:t>.</w:t>
      </w:r>
    </w:p>
    <w:p w14:paraId="5639438C" w14:textId="7A9F4109" w:rsidR="00DB248C" w:rsidRPr="00DB248C" w:rsidRDefault="00DB248C" w:rsidP="00DB248C">
      <w:pPr>
        <w:jc w:val="both"/>
        <w:rPr>
          <w:sz w:val="24"/>
          <w:szCs w:val="24"/>
          <w:lang w:val="en-GB"/>
        </w:rPr>
      </w:pPr>
      <w:r>
        <w:rPr>
          <w:sz w:val="24"/>
          <w:szCs w:val="24"/>
          <w:lang w:val="en-GB"/>
        </w:rPr>
        <w:t>“</w:t>
      </w:r>
      <w:r w:rsidRPr="00DB248C">
        <w:rPr>
          <w:sz w:val="24"/>
          <w:szCs w:val="24"/>
          <w:lang w:val="en-GB"/>
        </w:rPr>
        <w:t>Our observations would not have been possible without the perfect</w:t>
      </w:r>
      <w:r>
        <w:rPr>
          <w:sz w:val="24"/>
          <w:szCs w:val="24"/>
          <w:lang w:val="en-GB"/>
        </w:rPr>
        <w:t>ly</w:t>
      </w:r>
      <w:r w:rsidRPr="00DB248C">
        <w:rPr>
          <w:sz w:val="24"/>
          <w:szCs w:val="24"/>
          <w:lang w:val="en-GB"/>
        </w:rPr>
        <w:t xml:space="preserve"> </w:t>
      </w:r>
      <w:r>
        <w:rPr>
          <w:sz w:val="24"/>
          <w:szCs w:val="24"/>
          <w:lang w:val="en-GB"/>
        </w:rPr>
        <w:t>bad</w:t>
      </w:r>
      <w:r w:rsidRPr="00DB248C">
        <w:rPr>
          <w:sz w:val="24"/>
          <w:szCs w:val="24"/>
          <w:lang w:val="en-GB"/>
        </w:rPr>
        <w:t xml:space="preserve"> weather conditions. In January 2017, the Mediterranean was colder than usual, while northern Europe was warmer. These two anomalies allowed the formation of massive storm clouds in both southern and northern Europe, which then supplied the duct with electromagnetic signals, with its </w:t>
      </w:r>
      <w:r>
        <w:rPr>
          <w:sz w:val="24"/>
          <w:szCs w:val="24"/>
          <w:lang w:val="en-GB"/>
        </w:rPr>
        <w:t>orifice</w:t>
      </w:r>
      <w:r w:rsidRPr="00DB248C">
        <w:rPr>
          <w:sz w:val="24"/>
          <w:szCs w:val="24"/>
          <w:lang w:val="en-GB"/>
        </w:rPr>
        <w:t xml:space="preserve"> near the polar station that recorded the whistler </w:t>
      </w:r>
      <w:r w:rsidR="008D0207">
        <w:rPr>
          <w:sz w:val="24"/>
          <w:szCs w:val="24"/>
          <w:lang w:val="en-GB"/>
        </w:rPr>
        <w:t xml:space="preserve"> echo trains</w:t>
      </w:r>
      <w:r w:rsidRPr="00DB248C">
        <w:rPr>
          <w:sz w:val="24"/>
          <w:szCs w:val="24"/>
          <w:lang w:val="en-GB"/>
        </w:rPr>
        <w:t>,</w:t>
      </w:r>
      <w:r>
        <w:rPr>
          <w:sz w:val="24"/>
          <w:szCs w:val="24"/>
          <w:lang w:val="en-GB"/>
        </w:rPr>
        <w:t>”</w:t>
      </w:r>
      <w:r w:rsidRPr="00DB248C">
        <w:rPr>
          <w:sz w:val="24"/>
          <w:szCs w:val="24"/>
          <w:lang w:val="en-GB"/>
        </w:rPr>
        <w:t xml:space="preserve"> </w:t>
      </w:r>
      <w:r>
        <w:rPr>
          <w:sz w:val="24"/>
          <w:szCs w:val="24"/>
          <w:lang w:val="en-GB"/>
        </w:rPr>
        <w:t>comments</w:t>
      </w:r>
      <w:r w:rsidRPr="00DB248C">
        <w:rPr>
          <w:sz w:val="24"/>
          <w:szCs w:val="24"/>
          <w:lang w:val="en-GB"/>
        </w:rPr>
        <w:t xml:space="preserve"> Ondřej Santolík.</w:t>
      </w:r>
    </w:p>
    <w:p w14:paraId="06AB0306" w14:textId="4A8EF499" w:rsidR="00DB248C" w:rsidRDefault="00DB248C" w:rsidP="00DB248C">
      <w:pPr>
        <w:jc w:val="both"/>
        <w:rPr>
          <w:sz w:val="24"/>
          <w:szCs w:val="24"/>
          <w:lang w:val="en-GB"/>
        </w:rPr>
      </w:pPr>
      <w:r>
        <w:rPr>
          <w:sz w:val="24"/>
          <w:szCs w:val="24"/>
          <w:lang w:val="en-GB"/>
        </w:rPr>
        <w:t>“</w:t>
      </w:r>
      <w:r w:rsidRPr="00DB248C">
        <w:rPr>
          <w:sz w:val="24"/>
          <w:szCs w:val="24"/>
          <w:lang w:val="en-GB"/>
        </w:rPr>
        <w:t xml:space="preserve">Our analysis suggests that it is crucial to study winter storms and focus on lightning discharges occurring at higher latitudes, as they are capable of generating whistler </w:t>
      </w:r>
      <w:r w:rsidR="008D0207">
        <w:rPr>
          <w:sz w:val="24"/>
          <w:szCs w:val="24"/>
          <w:lang w:val="en-GB"/>
        </w:rPr>
        <w:t>echo train</w:t>
      </w:r>
      <w:r w:rsidR="008D0207" w:rsidRPr="00DB248C">
        <w:rPr>
          <w:sz w:val="24"/>
          <w:szCs w:val="24"/>
          <w:lang w:val="en-GB"/>
        </w:rPr>
        <w:t xml:space="preserve">s </w:t>
      </w:r>
      <w:r w:rsidRPr="00DB248C">
        <w:rPr>
          <w:sz w:val="24"/>
          <w:szCs w:val="24"/>
          <w:lang w:val="en-GB"/>
        </w:rPr>
        <w:t>and are therefore ideal tools for researching density ducts,</w:t>
      </w:r>
      <w:r>
        <w:rPr>
          <w:sz w:val="24"/>
          <w:szCs w:val="24"/>
          <w:lang w:val="en-GB"/>
        </w:rPr>
        <w:t>”</w:t>
      </w:r>
      <w:r w:rsidRPr="00DB248C">
        <w:rPr>
          <w:sz w:val="24"/>
          <w:szCs w:val="24"/>
          <w:lang w:val="en-GB"/>
        </w:rPr>
        <w:t xml:space="preserve"> concludes Ivana Kolmašová.</w:t>
      </w:r>
    </w:p>
    <w:p w14:paraId="417162D2" w14:textId="77777777" w:rsidR="00DB248C" w:rsidRDefault="00DB248C" w:rsidP="00DB248C">
      <w:pPr>
        <w:jc w:val="both"/>
        <w:rPr>
          <w:sz w:val="24"/>
          <w:szCs w:val="24"/>
          <w:lang w:val="en-GB"/>
        </w:rPr>
      </w:pPr>
    </w:p>
    <w:p w14:paraId="42E5A91A" w14:textId="77777777" w:rsidR="00DB248C" w:rsidRDefault="00DB248C" w:rsidP="00DB248C">
      <w:pPr>
        <w:jc w:val="both"/>
        <w:rPr>
          <w:sz w:val="24"/>
          <w:szCs w:val="24"/>
          <w:lang w:val="en-GB"/>
        </w:rPr>
      </w:pPr>
    </w:p>
    <w:p w14:paraId="16A3C172" w14:textId="77777777" w:rsidR="00DB248C" w:rsidRDefault="00DB248C" w:rsidP="00DB248C">
      <w:pPr>
        <w:jc w:val="both"/>
        <w:rPr>
          <w:sz w:val="24"/>
          <w:szCs w:val="24"/>
          <w:lang w:val="en-GB"/>
        </w:rPr>
      </w:pPr>
    </w:p>
    <w:p w14:paraId="0DAE9742" w14:textId="77777777" w:rsidR="00DB248C" w:rsidRDefault="00DB248C" w:rsidP="00DB248C">
      <w:pPr>
        <w:jc w:val="both"/>
        <w:rPr>
          <w:sz w:val="24"/>
          <w:szCs w:val="24"/>
          <w:lang w:val="en-GB"/>
        </w:rPr>
      </w:pPr>
    </w:p>
    <w:p w14:paraId="1C3DBBEE" w14:textId="77777777" w:rsidR="00DB248C" w:rsidRPr="00BF3224" w:rsidRDefault="00DB248C" w:rsidP="00DB248C">
      <w:pPr>
        <w:jc w:val="both"/>
        <w:rPr>
          <w:lang w:val="en-GB"/>
        </w:rPr>
      </w:pPr>
    </w:p>
    <w:p w14:paraId="799302A3" w14:textId="5B92AB8D" w:rsidR="00DB248C" w:rsidRPr="00BF3224" w:rsidRDefault="00DB248C" w:rsidP="00DB248C">
      <w:pPr>
        <w:jc w:val="both"/>
        <w:rPr>
          <w:lang w:val="en-GB"/>
        </w:rPr>
      </w:pPr>
      <w:r w:rsidRPr="00BF3224">
        <w:rPr>
          <w:lang w:val="en-GB"/>
        </w:rPr>
        <w:t xml:space="preserve">The measurement results were published in </w:t>
      </w:r>
      <w:r w:rsidRPr="00BF3224">
        <w:rPr>
          <w:i/>
          <w:iCs/>
          <w:lang w:val="en-GB"/>
        </w:rPr>
        <w:t>Nature Communications</w:t>
      </w:r>
      <w:r w:rsidRPr="00BF3224">
        <w:rPr>
          <w:lang w:val="en-GB"/>
        </w:rPr>
        <w:t xml:space="preserve"> in the article titled </w:t>
      </w:r>
      <w:r w:rsidRPr="00BF3224">
        <w:rPr>
          <w:b/>
          <w:bCs/>
          <w:lang w:val="en-GB"/>
        </w:rPr>
        <w:t>“Whistler Echo Trains Triggered by Energetic Winter Lightning”</w:t>
      </w:r>
      <w:r w:rsidRPr="00BF3224">
        <w:rPr>
          <w:lang w:val="en-GB"/>
        </w:rPr>
        <w:t xml:space="preserve"> by authors I. Kolmašová, O. Santolík, and J. Manninen</w:t>
      </w:r>
      <w:r w:rsidR="0000723A">
        <w:rPr>
          <w:lang w:val="en-GB"/>
        </w:rPr>
        <w:t xml:space="preserve">, </w:t>
      </w:r>
      <w:hyperlink r:id="rId4" w:history="1">
        <w:r w:rsidR="0000723A" w:rsidRPr="002C306A">
          <w:rPr>
            <w:rStyle w:val="Hypertextovodkaz"/>
            <w:rFonts w:cstheme="minorHAnsi"/>
          </w:rPr>
          <w:t>https://doi.org/10.1038/s41467-024-51684-0</w:t>
        </w:r>
      </w:hyperlink>
      <w:r w:rsidRPr="00BF3224">
        <w:rPr>
          <w:lang w:val="en-GB"/>
        </w:rPr>
        <w:t xml:space="preserve">. </w:t>
      </w:r>
    </w:p>
    <w:p w14:paraId="0284B1B5" w14:textId="37A211EB" w:rsidR="00DB248C" w:rsidRPr="00DB248C" w:rsidRDefault="00DB248C" w:rsidP="00DB248C">
      <w:pPr>
        <w:jc w:val="center"/>
        <w:rPr>
          <w:sz w:val="24"/>
          <w:szCs w:val="24"/>
          <w:lang w:val="en-GB"/>
        </w:rPr>
      </w:pPr>
      <w:r w:rsidRPr="002C306A">
        <w:rPr>
          <w:noProof/>
          <w:lang w:val="en-US"/>
        </w:rPr>
        <w:lastRenderedPageBreak/>
        <w:drawing>
          <wp:inline distT="0" distB="0" distL="0" distR="0" wp14:anchorId="5F9641CF" wp14:editId="22678016">
            <wp:extent cx="4832350" cy="3854209"/>
            <wp:effectExtent l="0" t="0" r="6350" b="0"/>
            <wp:docPr id="1399171790" name="Picture 1" descr="A map of the world with different colored circl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71790" name="Picture 1" descr="A map of the world with different colored circles and numbers&#10;&#10;Description automatically generated"/>
                    <pic:cNvPicPr/>
                  </pic:nvPicPr>
                  <pic:blipFill>
                    <a:blip r:embed="rId5"/>
                    <a:stretch>
                      <a:fillRect/>
                    </a:stretch>
                  </pic:blipFill>
                  <pic:spPr>
                    <a:xfrm>
                      <a:off x="0" y="0"/>
                      <a:ext cx="4888790" cy="3899225"/>
                    </a:xfrm>
                    <a:prstGeom prst="rect">
                      <a:avLst/>
                    </a:prstGeom>
                  </pic:spPr>
                </pic:pic>
              </a:graphicData>
            </a:graphic>
          </wp:inline>
        </w:drawing>
      </w:r>
    </w:p>
    <w:p w14:paraId="1FD05D51" w14:textId="77777777" w:rsidR="00C93F37" w:rsidRPr="00C93F37" w:rsidRDefault="00C93F37" w:rsidP="00C93F37">
      <w:pPr>
        <w:jc w:val="both"/>
        <w:rPr>
          <w:sz w:val="24"/>
          <w:szCs w:val="24"/>
          <w:lang w:val="en-GB"/>
        </w:rPr>
      </w:pPr>
    </w:p>
    <w:p w14:paraId="58ACC3CE" w14:textId="5B9B4D47" w:rsidR="00917FC9" w:rsidRPr="00BF3224" w:rsidRDefault="00DB248C" w:rsidP="00917FC9">
      <w:pPr>
        <w:jc w:val="both"/>
        <w:rPr>
          <w:i/>
          <w:iCs/>
          <w:lang w:val="en-GB"/>
        </w:rPr>
      </w:pPr>
      <w:r w:rsidRPr="00BF3224">
        <w:rPr>
          <w:b/>
          <w:bCs/>
          <w:i/>
          <w:iCs/>
          <w:lang w:val="en-GB"/>
        </w:rPr>
        <w:t>Figure:</w:t>
      </w:r>
      <w:r w:rsidRPr="00BF3224">
        <w:rPr>
          <w:i/>
          <w:iCs/>
          <w:lang w:val="en-GB"/>
        </w:rPr>
        <w:t xml:space="preserve"> Three storm systems supplying the whistler duct on January 3, 2017, near the Kannuslehto polar observatory in Finland, marked by a black triangle and the abbreviation “KAN.” The Norwegian storm associated with </w:t>
      </w:r>
      <w:r w:rsidR="008D0207">
        <w:rPr>
          <w:i/>
          <w:iCs/>
          <w:lang w:val="en-GB"/>
        </w:rPr>
        <w:t xml:space="preserve">the </w:t>
      </w:r>
      <w:r w:rsidRPr="00BF3224">
        <w:rPr>
          <w:i/>
          <w:iCs/>
          <w:lang w:val="en-GB"/>
        </w:rPr>
        <w:t>Cyclone Axel is circled in blue, the green oval indicates the Mediterranean storm over the Apennine Peninsula and the Adriatic Sea, and the large storm in the eastern Mediterranean and along the African coast is marked in yellow.</w:t>
      </w:r>
    </w:p>
    <w:p w14:paraId="2520FFBD" w14:textId="77777777" w:rsidR="00DB248C" w:rsidRDefault="00DB248C" w:rsidP="00917FC9">
      <w:pPr>
        <w:jc w:val="both"/>
        <w:rPr>
          <w:i/>
          <w:iCs/>
          <w:sz w:val="24"/>
          <w:szCs w:val="24"/>
          <w:lang w:val="en-GB"/>
        </w:rPr>
      </w:pPr>
    </w:p>
    <w:p w14:paraId="42228EF4" w14:textId="1BE7F9B4" w:rsidR="00DB248C" w:rsidRPr="00DB248C" w:rsidRDefault="00DB248C" w:rsidP="00DB248C">
      <w:pPr>
        <w:jc w:val="both"/>
        <w:rPr>
          <w:b/>
          <w:bCs/>
          <w:sz w:val="24"/>
          <w:szCs w:val="24"/>
          <w:lang w:val="en-GB"/>
        </w:rPr>
      </w:pPr>
      <w:r w:rsidRPr="00DB248C">
        <w:rPr>
          <w:b/>
          <w:bCs/>
          <w:sz w:val="24"/>
          <w:szCs w:val="24"/>
          <w:lang w:val="en-GB"/>
        </w:rPr>
        <w:t>Contacts:</w:t>
      </w:r>
    </w:p>
    <w:p w14:paraId="4CA4557A" w14:textId="77777777" w:rsidR="00BF3224" w:rsidRPr="00BF3224" w:rsidRDefault="00DB248C" w:rsidP="00DB248C">
      <w:pPr>
        <w:jc w:val="both"/>
        <w:rPr>
          <w:b/>
          <w:bCs/>
          <w:lang w:val="en-GB"/>
        </w:rPr>
      </w:pPr>
      <w:r w:rsidRPr="00BF3224">
        <w:rPr>
          <w:b/>
          <w:bCs/>
          <w:lang w:val="en-GB"/>
        </w:rPr>
        <w:t xml:space="preserve">    prof. RNDr. Ondřej Santolík, Dr.</w:t>
      </w:r>
    </w:p>
    <w:p w14:paraId="3230F297" w14:textId="32219029" w:rsidR="00DB248C" w:rsidRPr="00BF3224" w:rsidRDefault="00DB248C" w:rsidP="00DB248C">
      <w:pPr>
        <w:jc w:val="both"/>
        <w:rPr>
          <w:b/>
          <w:bCs/>
          <w:lang w:val="en-GB"/>
        </w:rPr>
      </w:pPr>
      <w:r w:rsidRPr="00BF3224">
        <w:rPr>
          <w:lang w:val="en-GB"/>
        </w:rPr>
        <w:t>Department of Space Physics, Institute of Atmospheric Physics of the Czech Academy of Sciences and Faculty of Mathematics and Physics at Charles University</w:t>
      </w:r>
    </w:p>
    <w:p w14:paraId="1AD769DE" w14:textId="77777777" w:rsidR="00DB248C" w:rsidRPr="00BF3224" w:rsidRDefault="00DB248C" w:rsidP="00DB248C">
      <w:pPr>
        <w:jc w:val="both"/>
        <w:rPr>
          <w:lang w:val="en-GB"/>
        </w:rPr>
      </w:pPr>
      <w:r w:rsidRPr="00BF3224">
        <w:rPr>
          <w:lang w:val="en-GB"/>
        </w:rPr>
        <w:t xml:space="preserve">        Email: os@ufa.cas.cz</w:t>
      </w:r>
    </w:p>
    <w:p w14:paraId="55052969" w14:textId="65DEDAC5" w:rsidR="00DB248C" w:rsidRPr="00BF3224" w:rsidRDefault="00DB248C" w:rsidP="00DB248C">
      <w:pPr>
        <w:jc w:val="both"/>
        <w:rPr>
          <w:lang w:val="en-GB"/>
        </w:rPr>
      </w:pPr>
      <w:r w:rsidRPr="00BF3224">
        <w:rPr>
          <w:lang w:val="en-GB"/>
        </w:rPr>
        <w:t xml:space="preserve">        </w:t>
      </w:r>
      <w:r w:rsidR="00BF3224" w:rsidRPr="00BF3224">
        <w:rPr>
          <w:lang w:val="en-GB"/>
        </w:rPr>
        <w:t>Telep</w:t>
      </w:r>
      <w:r w:rsidRPr="00BF3224">
        <w:rPr>
          <w:lang w:val="en-GB"/>
        </w:rPr>
        <w:t>hone</w:t>
      </w:r>
      <w:r w:rsidR="00BF3224" w:rsidRPr="00BF3224">
        <w:rPr>
          <w:lang w:val="en-GB"/>
        </w:rPr>
        <w:t xml:space="preserve"> number</w:t>
      </w:r>
      <w:r w:rsidRPr="00BF3224">
        <w:rPr>
          <w:lang w:val="en-GB"/>
        </w:rPr>
        <w:t xml:space="preserve">: </w:t>
      </w:r>
      <w:r w:rsidR="00BF3224" w:rsidRPr="00BF3224">
        <w:rPr>
          <w:lang w:val="en-GB"/>
        </w:rPr>
        <w:t>+420 731 478 881.</w:t>
      </w:r>
    </w:p>
    <w:p w14:paraId="42129116" w14:textId="77777777" w:rsidR="00DB248C" w:rsidRPr="00BF3224" w:rsidRDefault="00DB248C" w:rsidP="00DB248C">
      <w:pPr>
        <w:jc w:val="both"/>
        <w:rPr>
          <w:b/>
          <w:bCs/>
          <w:sz w:val="24"/>
          <w:szCs w:val="24"/>
          <w:lang w:val="en-GB"/>
        </w:rPr>
      </w:pPr>
    </w:p>
    <w:p w14:paraId="0B9CA255" w14:textId="77777777" w:rsidR="00BF3224" w:rsidRDefault="00DB248C" w:rsidP="00DB248C">
      <w:pPr>
        <w:jc w:val="both"/>
        <w:rPr>
          <w:b/>
          <w:bCs/>
          <w:lang w:val="en-GB"/>
        </w:rPr>
      </w:pPr>
      <w:r w:rsidRPr="00BF3224">
        <w:rPr>
          <w:b/>
          <w:bCs/>
          <w:lang w:val="en-GB"/>
        </w:rPr>
        <w:t xml:space="preserve">    Ing. Ivana Kolmašová, Ph.D.</w:t>
      </w:r>
    </w:p>
    <w:p w14:paraId="1C4B2E7B" w14:textId="621CF2D4" w:rsidR="00DB248C" w:rsidRPr="00BF3224" w:rsidRDefault="00DB248C" w:rsidP="00DB248C">
      <w:pPr>
        <w:jc w:val="both"/>
        <w:rPr>
          <w:b/>
          <w:bCs/>
          <w:lang w:val="en-GB"/>
        </w:rPr>
      </w:pPr>
      <w:r w:rsidRPr="00BF3224">
        <w:rPr>
          <w:lang w:val="en-GB"/>
        </w:rPr>
        <w:t>Department of Space Physics, Institute of Atmospheric Physics of the Czech Academy of Sciences and Faculty of Mathematics and Physics at Charles University</w:t>
      </w:r>
    </w:p>
    <w:p w14:paraId="0B42EE57" w14:textId="77777777" w:rsidR="00DB248C" w:rsidRPr="00BF3224" w:rsidRDefault="00DB248C" w:rsidP="00DB248C">
      <w:pPr>
        <w:jc w:val="both"/>
        <w:rPr>
          <w:lang w:val="en-GB"/>
        </w:rPr>
      </w:pPr>
      <w:r w:rsidRPr="00BF3224">
        <w:rPr>
          <w:lang w:val="en-GB"/>
        </w:rPr>
        <w:t xml:space="preserve">        Email: iko@ufa.cas.cz</w:t>
      </w:r>
    </w:p>
    <w:p w14:paraId="5510E97D" w14:textId="7BEB5A92" w:rsidR="00DB248C" w:rsidRPr="00BF3224" w:rsidRDefault="00DB248C" w:rsidP="00DB248C">
      <w:pPr>
        <w:jc w:val="both"/>
        <w:rPr>
          <w:lang w:val="en-GB"/>
        </w:rPr>
      </w:pPr>
      <w:r w:rsidRPr="00BF3224">
        <w:rPr>
          <w:lang w:val="en-GB"/>
        </w:rPr>
        <w:t xml:space="preserve">        </w:t>
      </w:r>
      <w:r w:rsidR="00BF3224">
        <w:rPr>
          <w:lang w:val="en-GB"/>
        </w:rPr>
        <w:t>Telep</w:t>
      </w:r>
      <w:r w:rsidRPr="00BF3224">
        <w:rPr>
          <w:lang w:val="en-GB"/>
        </w:rPr>
        <w:t>hone</w:t>
      </w:r>
      <w:r w:rsidR="00BF3224">
        <w:rPr>
          <w:lang w:val="en-GB"/>
        </w:rPr>
        <w:t xml:space="preserve"> number</w:t>
      </w:r>
      <w:r w:rsidRPr="00BF3224">
        <w:rPr>
          <w:lang w:val="en-GB"/>
        </w:rPr>
        <w:t xml:space="preserve">: </w:t>
      </w:r>
      <w:r w:rsidR="00BF3224" w:rsidRPr="00BF3224">
        <w:rPr>
          <w:lang w:val="en-GB"/>
        </w:rPr>
        <w:t>+420 603 423 083.</w:t>
      </w:r>
    </w:p>
    <w:sectPr w:rsidR="00DB248C" w:rsidRPr="00BF32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FC9"/>
    <w:rsid w:val="0000723A"/>
    <w:rsid w:val="0010411F"/>
    <w:rsid w:val="00224531"/>
    <w:rsid w:val="00447E14"/>
    <w:rsid w:val="004B5FE8"/>
    <w:rsid w:val="0063605C"/>
    <w:rsid w:val="00754B3F"/>
    <w:rsid w:val="008D0207"/>
    <w:rsid w:val="00917FC9"/>
    <w:rsid w:val="009A1128"/>
    <w:rsid w:val="00AF1685"/>
    <w:rsid w:val="00BA6A4F"/>
    <w:rsid w:val="00BF3224"/>
    <w:rsid w:val="00C93F37"/>
    <w:rsid w:val="00C949F0"/>
    <w:rsid w:val="00CA31FA"/>
    <w:rsid w:val="00DB24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F7F02"/>
  <w15:chartTrackingRefBased/>
  <w15:docId w15:val="{25FA077E-E9FE-444A-A0F0-679255B4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17FC9"/>
    <w:rPr>
      <w:color w:val="0563C1" w:themeColor="hyperlink"/>
      <w:u w:val="single"/>
    </w:rPr>
  </w:style>
  <w:style w:type="paragraph" w:styleId="Revize">
    <w:name w:val="Revision"/>
    <w:hidden/>
    <w:uiPriority w:val="99"/>
    <w:semiHidden/>
    <w:rsid w:val="009A1128"/>
    <w:pPr>
      <w:spacing w:after="0" w:line="240" w:lineRule="auto"/>
    </w:pPr>
  </w:style>
  <w:style w:type="character" w:styleId="Sledovanodkaz">
    <w:name w:val="FollowedHyperlink"/>
    <w:basedOn w:val="Standardnpsmoodstavce"/>
    <w:uiPriority w:val="99"/>
    <w:semiHidden/>
    <w:unhideWhenUsed/>
    <w:rsid w:val="000072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95111">
      <w:bodyDiv w:val="1"/>
      <w:marLeft w:val="0"/>
      <w:marRight w:val="0"/>
      <w:marTop w:val="0"/>
      <w:marBottom w:val="0"/>
      <w:divBdr>
        <w:top w:val="none" w:sz="0" w:space="0" w:color="auto"/>
        <w:left w:val="none" w:sz="0" w:space="0" w:color="auto"/>
        <w:bottom w:val="none" w:sz="0" w:space="0" w:color="auto"/>
        <w:right w:val="none" w:sz="0" w:space="0" w:color="auto"/>
      </w:divBdr>
      <w:divsChild>
        <w:div w:id="778791006">
          <w:marLeft w:val="0"/>
          <w:marRight w:val="0"/>
          <w:marTop w:val="0"/>
          <w:marBottom w:val="0"/>
          <w:divBdr>
            <w:top w:val="none" w:sz="0" w:space="0" w:color="auto"/>
            <w:left w:val="none" w:sz="0" w:space="0" w:color="auto"/>
            <w:bottom w:val="none" w:sz="0" w:space="0" w:color="auto"/>
            <w:right w:val="none" w:sz="0" w:space="0" w:color="auto"/>
          </w:divBdr>
          <w:divsChild>
            <w:div w:id="1622609031">
              <w:marLeft w:val="0"/>
              <w:marRight w:val="0"/>
              <w:marTop w:val="0"/>
              <w:marBottom w:val="0"/>
              <w:divBdr>
                <w:top w:val="none" w:sz="0" w:space="0" w:color="auto"/>
                <w:left w:val="none" w:sz="0" w:space="0" w:color="auto"/>
                <w:bottom w:val="none" w:sz="0" w:space="0" w:color="auto"/>
                <w:right w:val="none" w:sz="0" w:space="0" w:color="auto"/>
              </w:divBdr>
              <w:divsChild>
                <w:div w:id="1352027080">
                  <w:marLeft w:val="0"/>
                  <w:marRight w:val="0"/>
                  <w:marTop w:val="0"/>
                  <w:marBottom w:val="0"/>
                  <w:divBdr>
                    <w:top w:val="none" w:sz="0" w:space="0" w:color="auto"/>
                    <w:left w:val="none" w:sz="0" w:space="0" w:color="auto"/>
                    <w:bottom w:val="none" w:sz="0" w:space="0" w:color="auto"/>
                    <w:right w:val="none" w:sz="0" w:space="0" w:color="auto"/>
                  </w:divBdr>
                  <w:divsChild>
                    <w:div w:id="611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6551">
      <w:bodyDiv w:val="1"/>
      <w:marLeft w:val="0"/>
      <w:marRight w:val="0"/>
      <w:marTop w:val="0"/>
      <w:marBottom w:val="0"/>
      <w:divBdr>
        <w:top w:val="none" w:sz="0" w:space="0" w:color="auto"/>
        <w:left w:val="none" w:sz="0" w:space="0" w:color="auto"/>
        <w:bottom w:val="none" w:sz="0" w:space="0" w:color="auto"/>
        <w:right w:val="none" w:sz="0" w:space="0" w:color="auto"/>
      </w:divBdr>
      <w:divsChild>
        <w:div w:id="538707940">
          <w:marLeft w:val="0"/>
          <w:marRight w:val="0"/>
          <w:marTop w:val="0"/>
          <w:marBottom w:val="0"/>
          <w:divBdr>
            <w:top w:val="none" w:sz="0" w:space="0" w:color="auto"/>
            <w:left w:val="none" w:sz="0" w:space="0" w:color="auto"/>
            <w:bottom w:val="none" w:sz="0" w:space="0" w:color="auto"/>
            <w:right w:val="none" w:sz="0" w:space="0" w:color="auto"/>
          </w:divBdr>
          <w:divsChild>
            <w:div w:id="665480787">
              <w:marLeft w:val="0"/>
              <w:marRight w:val="0"/>
              <w:marTop w:val="0"/>
              <w:marBottom w:val="0"/>
              <w:divBdr>
                <w:top w:val="none" w:sz="0" w:space="0" w:color="auto"/>
                <w:left w:val="none" w:sz="0" w:space="0" w:color="auto"/>
                <w:bottom w:val="none" w:sz="0" w:space="0" w:color="auto"/>
                <w:right w:val="none" w:sz="0" w:space="0" w:color="auto"/>
              </w:divBdr>
              <w:divsChild>
                <w:div w:id="916670203">
                  <w:marLeft w:val="0"/>
                  <w:marRight w:val="0"/>
                  <w:marTop w:val="0"/>
                  <w:marBottom w:val="0"/>
                  <w:divBdr>
                    <w:top w:val="none" w:sz="0" w:space="0" w:color="auto"/>
                    <w:left w:val="none" w:sz="0" w:space="0" w:color="auto"/>
                    <w:bottom w:val="none" w:sz="0" w:space="0" w:color="auto"/>
                    <w:right w:val="none" w:sz="0" w:space="0" w:color="auto"/>
                  </w:divBdr>
                  <w:divsChild>
                    <w:div w:id="178704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251630">
      <w:bodyDiv w:val="1"/>
      <w:marLeft w:val="0"/>
      <w:marRight w:val="0"/>
      <w:marTop w:val="0"/>
      <w:marBottom w:val="0"/>
      <w:divBdr>
        <w:top w:val="none" w:sz="0" w:space="0" w:color="auto"/>
        <w:left w:val="none" w:sz="0" w:space="0" w:color="auto"/>
        <w:bottom w:val="none" w:sz="0" w:space="0" w:color="auto"/>
        <w:right w:val="none" w:sz="0" w:space="0" w:color="auto"/>
      </w:divBdr>
      <w:divsChild>
        <w:div w:id="1298031591">
          <w:marLeft w:val="0"/>
          <w:marRight w:val="0"/>
          <w:marTop w:val="0"/>
          <w:marBottom w:val="0"/>
          <w:divBdr>
            <w:top w:val="none" w:sz="0" w:space="0" w:color="auto"/>
            <w:left w:val="none" w:sz="0" w:space="0" w:color="auto"/>
            <w:bottom w:val="none" w:sz="0" w:space="0" w:color="auto"/>
            <w:right w:val="none" w:sz="0" w:space="0" w:color="auto"/>
          </w:divBdr>
          <w:divsChild>
            <w:div w:id="515777447">
              <w:marLeft w:val="0"/>
              <w:marRight w:val="0"/>
              <w:marTop w:val="0"/>
              <w:marBottom w:val="0"/>
              <w:divBdr>
                <w:top w:val="none" w:sz="0" w:space="0" w:color="auto"/>
                <w:left w:val="none" w:sz="0" w:space="0" w:color="auto"/>
                <w:bottom w:val="none" w:sz="0" w:space="0" w:color="auto"/>
                <w:right w:val="none" w:sz="0" w:space="0" w:color="auto"/>
              </w:divBdr>
              <w:divsChild>
                <w:div w:id="552080876">
                  <w:marLeft w:val="0"/>
                  <w:marRight w:val="0"/>
                  <w:marTop w:val="0"/>
                  <w:marBottom w:val="0"/>
                  <w:divBdr>
                    <w:top w:val="none" w:sz="0" w:space="0" w:color="auto"/>
                    <w:left w:val="none" w:sz="0" w:space="0" w:color="auto"/>
                    <w:bottom w:val="none" w:sz="0" w:space="0" w:color="auto"/>
                    <w:right w:val="none" w:sz="0" w:space="0" w:color="auto"/>
                  </w:divBdr>
                  <w:divsChild>
                    <w:div w:id="14239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doi.org/10.1038/s41467-024-51684-0"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907</Words>
  <Characters>5356</Characters>
  <Application>Microsoft Office Word</Application>
  <DocSecurity>0</DocSecurity>
  <Lines>44</Lines>
  <Paragraphs>12</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Kristýna Zinková</dc:creator>
  <cp:keywords/>
  <dc:description/>
  <cp:lastModifiedBy>Zvolánková Eliška</cp:lastModifiedBy>
  <cp:revision>6</cp:revision>
  <dcterms:created xsi:type="dcterms:W3CDTF">2024-08-28T13:30:00Z</dcterms:created>
  <dcterms:modified xsi:type="dcterms:W3CDTF">2024-09-02T08:32:00Z</dcterms:modified>
</cp:coreProperties>
</file>