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71A" w:rsidRPr="00A412F2" w:rsidRDefault="00F5471A" w:rsidP="00F5471A">
      <w:pPr>
        <w:tabs>
          <w:tab w:val="left" w:pos="1690"/>
          <w:tab w:val="left" w:pos="2990"/>
          <w:tab w:val="center" w:pos="5386"/>
        </w:tabs>
        <w:spacing w:after="0" w:line="240" w:lineRule="auto"/>
        <w:jc w:val="right"/>
        <w:rPr>
          <w:b/>
          <w:lang w:val="cs-CZ"/>
        </w:rPr>
      </w:pPr>
      <w:r>
        <w:rPr>
          <w:b/>
          <w:lang w:val="cs-CZ"/>
        </w:rPr>
        <w:t>TISKOVÁ ZPRÁVA</w:t>
      </w:r>
      <w:r w:rsidRPr="005F127B">
        <w:rPr>
          <w:b/>
          <w:lang w:val="cs-CZ"/>
        </w:rPr>
        <w:t xml:space="preserve"> |</w:t>
      </w:r>
      <w:r>
        <w:rPr>
          <w:b/>
          <w:lang w:val="cs-CZ"/>
        </w:rPr>
        <w:t xml:space="preserve"> OZNÁMENÍ</w:t>
      </w:r>
    </w:p>
    <w:p w:rsidR="00F5471A" w:rsidRPr="00621BF1" w:rsidRDefault="00F5471A" w:rsidP="00F5471A">
      <w:pPr>
        <w:tabs>
          <w:tab w:val="left" w:pos="1690"/>
          <w:tab w:val="left" w:pos="2990"/>
          <w:tab w:val="center" w:pos="5386"/>
        </w:tabs>
        <w:spacing w:after="0" w:line="240" w:lineRule="auto"/>
        <w:rPr>
          <w:b/>
          <w:sz w:val="36"/>
          <w:szCs w:val="36"/>
          <w:lang w:val="cs-CZ"/>
        </w:rPr>
      </w:pPr>
      <w:r>
        <w:rPr>
          <w:lang w:val="cs-CZ"/>
        </w:rPr>
        <w:t>Dolní Břežany, 26. 04. 2023</w:t>
      </w:r>
    </w:p>
    <w:p w:rsidR="00F5471A" w:rsidRDefault="00F5471A" w:rsidP="00621BF1">
      <w:pPr>
        <w:tabs>
          <w:tab w:val="left" w:pos="1690"/>
          <w:tab w:val="left" w:pos="2990"/>
          <w:tab w:val="center" w:pos="5386"/>
        </w:tabs>
        <w:spacing w:after="0" w:line="240" w:lineRule="auto"/>
        <w:rPr>
          <w:b/>
          <w:sz w:val="36"/>
          <w:szCs w:val="36"/>
          <w:lang w:val="cs-CZ"/>
        </w:rPr>
      </w:pPr>
    </w:p>
    <w:p w:rsidR="00621BF1" w:rsidRPr="00F5471A" w:rsidRDefault="00621BF1" w:rsidP="00621BF1">
      <w:pPr>
        <w:tabs>
          <w:tab w:val="left" w:pos="1690"/>
          <w:tab w:val="left" w:pos="2990"/>
          <w:tab w:val="center" w:pos="5386"/>
        </w:tabs>
        <w:spacing w:after="0" w:line="240" w:lineRule="auto"/>
        <w:rPr>
          <w:b/>
          <w:sz w:val="28"/>
          <w:szCs w:val="28"/>
          <w:lang w:val="cs-CZ"/>
        </w:rPr>
      </w:pPr>
      <w:r w:rsidRPr="00F5471A">
        <w:rPr>
          <w:b/>
          <w:sz w:val="28"/>
          <w:szCs w:val="28"/>
          <w:lang w:val="cs-CZ"/>
        </w:rPr>
        <w:t>Prozkoumej hluboký vesmír v laserové laboratoři! Hledáme středoškolské talenty.</w:t>
      </w:r>
    </w:p>
    <w:p w:rsidR="00621BF1" w:rsidRPr="00621BF1" w:rsidRDefault="00621BF1" w:rsidP="00621BF1">
      <w:pPr>
        <w:spacing w:after="0" w:line="240" w:lineRule="auto"/>
        <w:rPr>
          <w:lang w:val="cs-CZ"/>
        </w:rPr>
      </w:pPr>
    </w:p>
    <w:p w:rsidR="00621BF1" w:rsidRPr="00621BF1" w:rsidRDefault="00621BF1" w:rsidP="00621BF1">
      <w:pPr>
        <w:spacing w:after="0" w:line="240" w:lineRule="auto"/>
        <w:rPr>
          <w:lang w:val="cs-CZ"/>
        </w:rPr>
      </w:pPr>
      <w:r w:rsidRPr="00621BF1">
        <w:rPr>
          <w:lang w:val="cs-CZ"/>
        </w:rPr>
        <w:t>Už od počátku civilizace mohli lidé zkoumat vesmírná tělesa jen pomocí pozorování. Dnes však prostřednictvím laserů můžeme vesmírné objekty simulovat přímo v pozemských laboratořích. Silné lasery dokáží napodobit podmínky v jádrech velkých planet, zažehnout počátky termojaderné fúze, která pohání hvězdy, a</w:t>
      </w:r>
      <w:r>
        <w:rPr>
          <w:lang w:val="cs-CZ"/>
        </w:rPr>
        <w:t xml:space="preserve"> pomocí chemických reakcí umíme </w:t>
      </w:r>
      <w:r w:rsidRPr="00621BF1">
        <w:rPr>
          <w:lang w:val="cs-CZ"/>
        </w:rPr>
        <w:t xml:space="preserve">připravit struktury podobné mlhovinám. Díky tomu si vědci mohou na procesy, které mnohdy probíhají tisíce světelných let od nás, prakticky sáhnout, proměřit je a lépe jim porozumět. </w:t>
      </w:r>
      <w:r w:rsidR="00F5471A">
        <w:rPr>
          <w:i/>
          <w:lang w:val="cs-CZ"/>
        </w:rPr>
        <w:t>„</w:t>
      </w:r>
      <w:r w:rsidRPr="00621BF1">
        <w:rPr>
          <w:i/>
          <w:lang w:val="cs-CZ"/>
        </w:rPr>
        <w:t>Pro laserové centrum HiLASE je využití laserů v kosmickém výzkumu a aplikacích jednou ze strategických priorit, i proto jsme se rozhodli, že se na toto téma  letos se středoškoláky zaměříme,”</w:t>
      </w:r>
      <w:r w:rsidRPr="00621BF1">
        <w:rPr>
          <w:lang w:val="cs-CZ"/>
        </w:rPr>
        <w:t xml:space="preserve"> vysvětluje motivaci pro výběr tématu Talentové akademie Tomáš Mocek, vedoucí Centra HiLASE. </w:t>
      </w:r>
    </w:p>
    <w:p w:rsidR="00621BF1" w:rsidRPr="00621BF1" w:rsidRDefault="00621BF1" w:rsidP="00621BF1">
      <w:pPr>
        <w:spacing w:after="0" w:line="240" w:lineRule="auto"/>
        <w:rPr>
          <w:lang w:val="cs-CZ"/>
        </w:rPr>
      </w:pPr>
    </w:p>
    <w:p w:rsidR="00621BF1" w:rsidRPr="00621BF1" w:rsidRDefault="00621BF1" w:rsidP="00621BF1">
      <w:pPr>
        <w:spacing w:after="0" w:line="240" w:lineRule="auto"/>
        <w:rPr>
          <w:lang w:val="cs-CZ"/>
        </w:rPr>
      </w:pPr>
      <w:r w:rsidRPr="00621BF1">
        <w:rPr>
          <w:lang w:val="cs-CZ"/>
        </w:rPr>
        <w:t xml:space="preserve">Již šestým rokem laserová centra </w:t>
      </w:r>
      <w:r w:rsidR="007B139D">
        <w:rPr>
          <w:lang w:val="cs-CZ"/>
        </w:rPr>
        <w:t xml:space="preserve">HiLASE a ELI Beamlines </w:t>
      </w:r>
      <w:bookmarkStart w:id="0" w:name="_GoBack"/>
      <w:bookmarkEnd w:id="0"/>
      <w:r w:rsidRPr="00621BF1">
        <w:rPr>
          <w:lang w:val="cs-CZ"/>
        </w:rPr>
        <w:t>v rámci projektu Talentové akademie umožňují dvanácti vybraným studentům vyzkoušet si během finále práci reálných vědeckých týmů ve špičkových laboratořích. A právě teď se středoškoláci mohou začít hlásit do online kola letošní “Talentovky”. Někteří z nich se v dolnobřežanských centrech potkají jako finalisté v září. Registrace budou otevřeny až do 23. 6. 2023 na webu www.talentovka.cz.</w:t>
      </w:r>
    </w:p>
    <w:p w:rsidR="00621BF1" w:rsidRPr="00621BF1" w:rsidRDefault="00621BF1" w:rsidP="00621BF1">
      <w:pPr>
        <w:spacing w:after="0" w:line="240" w:lineRule="auto"/>
        <w:rPr>
          <w:lang w:val="cs-CZ"/>
        </w:rPr>
      </w:pPr>
    </w:p>
    <w:p w:rsidR="00621BF1" w:rsidRPr="00621BF1" w:rsidRDefault="00F5471A" w:rsidP="00621BF1">
      <w:pPr>
        <w:spacing w:after="0" w:line="240" w:lineRule="auto"/>
        <w:rPr>
          <w:lang w:val="cs-CZ"/>
        </w:rPr>
      </w:pPr>
      <w:r>
        <w:rPr>
          <w:i/>
          <w:lang w:val="cs-CZ"/>
        </w:rPr>
        <w:t>„</w:t>
      </w:r>
      <w:r w:rsidR="00621BF1" w:rsidRPr="00621BF1">
        <w:rPr>
          <w:i/>
          <w:lang w:val="cs-CZ"/>
        </w:rPr>
        <w:t>Středoškoláci, které baví přírodovědné obory a láká je mezioborová spolupráce, nemusí se svým výzkumem čekat, až se dostanou na univerzitu. Talentová akademie jim otevírá dveře do světa vědy a mohou tak nastartovat svou vědeckou kariéru ještě před maturitou. Mezi studenty nehledáme jen budoucí laserové fyziky, ale i chemiky, programátory, konstruktéry a všechny, které baví svět přírodních věd a špičkových technologií. Ostatně věda je právě o spolupráci mezi obory,”</w:t>
      </w:r>
      <w:r w:rsidR="00621BF1" w:rsidRPr="00621BF1">
        <w:rPr>
          <w:lang w:val="cs-CZ"/>
        </w:rPr>
        <w:t xml:space="preserve"> vyzdvihuje přednosti projektu jeden z mentorů, laserový fyzik Michal Vyvlečka.</w:t>
      </w:r>
    </w:p>
    <w:p w:rsidR="00621BF1" w:rsidRPr="00621BF1" w:rsidRDefault="00621BF1" w:rsidP="00621BF1">
      <w:pPr>
        <w:spacing w:after="0" w:line="240" w:lineRule="auto"/>
        <w:rPr>
          <w:lang w:val="cs-CZ"/>
        </w:rPr>
      </w:pPr>
    </w:p>
    <w:p w:rsidR="00621BF1" w:rsidRPr="00621BF1" w:rsidRDefault="00621BF1" w:rsidP="00621BF1">
      <w:pPr>
        <w:spacing w:after="0" w:line="240" w:lineRule="auto"/>
        <w:rPr>
          <w:lang w:val="cs-CZ"/>
        </w:rPr>
      </w:pPr>
      <w:r w:rsidRPr="00621BF1">
        <w:rPr>
          <w:lang w:val="cs-CZ"/>
        </w:rPr>
        <w:t>Každý ročník vědci laserových center hledají atraktivní téma současné vědy a techniky, na jehož řešení se spolu se středoškolskými týmy zaměřují. Letos volba padla na simulaci reflexních mlhovin, tedy objektů hlubokého vesmíru, jakýchsi oblaků molekul a částic velkých jen několik nanometrů. Z těchto molekulárních mračen se rodí nové hvězdy, a nebo jsou pozůstatky zániků hvězd starých. Studenti během Talentové akademie v chemické laboratoři vytvoří věrné simulace takovýchto mlhovin, jejichž vlastnosti budou pomocí laserů zkoumat.</w:t>
      </w:r>
    </w:p>
    <w:p w:rsidR="00621BF1" w:rsidRPr="00621BF1" w:rsidRDefault="00621BF1" w:rsidP="00621BF1">
      <w:pPr>
        <w:spacing w:after="0" w:line="240" w:lineRule="auto"/>
        <w:rPr>
          <w:lang w:val="cs-CZ"/>
        </w:rPr>
      </w:pPr>
    </w:p>
    <w:p w:rsidR="00621BF1" w:rsidRPr="00621BF1" w:rsidRDefault="00621BF1" w:rsidP="00621BF1">
      <w:pPr>
        <w:spacing w:after="0" w:line="240" w:lineRule="auto"/>
        <w:rPr>
          <w:lang w:val="cs-CZ"/>
        </w:rPr>
      </w:pPr>
      <w:r w:rsidRPr="00621BF1">
        <w:rPr>
          <w:lang w:val="cs-CZ"/>
        </w:rPr>
        <w:t xml:space="preserve">Cesta finalisty Talentové akademie však neskončí víkendovým finále a výzkumem reflexních mlhovin. Laserová centra s těmi nejlepšími dále prohlubují spolupráci, ať už prostřednictvím letních vědeckých stáží, a nebo postupným větším zapojením do práce vědeckých týmů. </w:t>
      </w:r>
      <w:r w:rsidR="00F5471A">
        <w:rPr>
          <w:i/>
          <w:lang w:val="cs-CZ"/>
        </w:rPr>
        <w:t>„</w:t>
      </w:r>
      <w:r w:rsidRPr="00621BF1">
        <w:rPr>
          <w:i/>
          <w:lang w:val="cs-CZ"/>
        </w:rPr>
        <w:t>Celý projekt nám pomáhá objevovat nové talenty, budoucí inovátory a vědecké pracovníky. Ostatně, za pět let Talentové akademie jsme mezi účastníky našli již několik nových kolegů,”</w:t>
      </w:r>
      <w:r w:rsidRPr="00621BF1">
        <w:rPr>
          <w:lang w:val="cs-CZ"/>
        </w:rPr>
        <w:t xml:space="preserve"> přibližuje dopady akademie Lenka Černá, vedoucí HR týmu ELI Beamlines.</w:t>
      </w:r>
    </w:p>
    <w:p w:rsidR="00621BF1" w:rsidRPr="00621BF1" w:rsidRDefault="00621BF1" w:rsidP="00621BF1">
      <w:pPr>
        <w:spacing w:after="0" w:line="240" w:lineRule="auto"/>
        <w:rPr>
          <w:lang w:val="cs-CZ"/>
        </w:rPr>
      </w:pPr>
    </w:p>
    <w:p w:rsidR="00621BF1" w:rsidRPr="00621BF1" w:rsidRDefault="00621BF1" w:rsidP="00621BF1">
      <w:pPr>
        <w:spacing w:after="0" w:line="240" w:lineRule="auto"/>
        <w:rPr>
          <w:lang w:val="cs-CZ"/>
        </w:rPr>
      </w:pPr>
      <w:r w:rsidRPr="00621BF1">
        <w:rPr>
          <w:lang w:val="cs-CZ"/>
        </w:rPr>
        <w:t xml:space="preserve">Jedním z finalistů, kteří se stali součástí vědeckých týmů, je například Beáta Plaskurová. Postupně se zapojila do organizace Talentovky a dnes pracuje i v laboratoři kvantové optiky v ELI Beamlines. </w:t>
      </w:r>
      <w:r w:rsidR="00F5471A">
        <w:rPr>
          <w:lang w:val="cs-CZ"/>
        </w:rPr>
        <w:t xml:space="preserve"> </w:t>
      </w:r>
      <w:r w:rsidR="00F5471A">
        <w:rPr>
          <w:i/>
          <w:lang w:val="cs-CZ"/>
        </w:rPr>
        <w:t xml:space="preserve">„Na </w:t>
      </w:r>
      <w:r w:rsidRPr="00621BF1">
        <w:rPr>
          <w:i/>
          <w:lang w:val="cs-CZ"/>
        </w:rPr>
        <w:t xml:space="preserve">Talentové akademii jsem si potvrdila, že optika je to, čemu se chci opravdu věnovat. Byla to pro mě skvělá </w:t>
      </w:r>
      <w:r w:rsidRPr="00621BF1">
        <w:rPr>
          <w:i/>
          <w:lang w:val="cs-CZ"/>
        </w:rPr>
        <w:lastRenderedPageBreak/>
        <w:t xml:space="preserve">zkušenost, která mi brzy přinesla i další příležitosti, ať už se jedná o psaní </w:t>
      </w:r>
      <w:hyperlink r:id="rId8" w:history="1">
        <w:r w:rsidRPr="00A307A5">
          <w:rPr>
            <w:rStyle w:val="Hyperlink"/>
            <w:i/>
            <w:lang w:val="cs-CZ"/>
          </w:rPr>
          <w:t>metodiky pro výuku optiky na základních školách</w:t>
        </w:r>
      </w:hyperlink>
      <w:r w:rsidRPr="00621BF1">
        <w:rPr>
          <w:i/>
          <w:lang w:val="cs-CZ"/>
        </w:rPr>
        <w:t>, nebo současnou spolupráci na mojí diplomové práci,”</w:t>
      </w:r>
      <w:r w:rsidRPr="00621BF1">
        <w:rPr>
          <w:lang w:val="cs-CZ"/>
        </w:rPr>
        <w:t xml:space="preserve"> doplňuje Beata Plaskurová, studentka Matematicko-fyzikální fakulty Univerzity Karlovy.</w:t>
      </w:r>
    </w:p>
    <w:p w:rsidR="00621BF1" w:rsidRPr="00621BF1" w:rsidRDefault="00621BF1" w:rsidP="00621BF1">
      <w:pPr>
        <w:spacing w:after="0" w:line="240" w:lineRule="auto"/>
        <w:rPr>
          <w:lang w:val="cs-CZ"/>
        </w:rPr>
      </w:pPr>
    </w:p>
    <w:p w:rsidR="00621BF1" w:rsidRDefault="00621BF1" w:rsidP="00621BF1">
      <w:pPr>
        <w:spacing w:after="0" w:line="240" w:lineRule="auto"/>
        <w:rPr>
          <w:lang w:val="cs-CZ"/>
        </w:rPr>
      </w:pPr>
      <w:r w:rsidRPr="00621BF1">
        <w:rPr>
          <w:lang w:val="cs-CZ"/>
        </w:rPr>
        <w:t xml:space="preserve">Jsi středoškolský student? Baví tě věda a technika, ale už tě doma omrzely pokusy s mikrovlnkou? Tak nečekej až na univerzitu, přihlas se do Talentové akademie na </w:t>
      </w:r>
      <w:hyperlink r:id="rId9" w:history="1">
        <w:r w:rsidR="00735491" w:rsidRPr="00FA45B6">
          <w:rPr>
            <w:rStyle w:val="Hyperlink"/>
            <w:lang w:val="cs-CZ"/>
          </w:rPr>
          <w:t>www.talentovka.cz</w:t>
        </w:r>
      </w:hyperlink>
      <w:r w:rsidR="00735491">
        <w:rPr>
          <w:lang w:val="cs-CZ"/>
        </w:rPr>
        <w:t xml:space="preserve"> </w:t>
      </w:r>
      <w:r w:rsidRPr="00621BF1">
        <w:rPr>
          <w:lang w:val="cs-CZ"/>
        </w:rPr>
        <w:t xml:space="preserve"> a pojď s námi dělat opravdovou vědu! </w:t>
      </w:r>
    </w:p>
    <w:p w:rsidR="00621BF1" w:rsidRPr="00621BF1" w:rsidRDefault="00621BF1" w:rsidP="00621BF1">
      <w:pPr>
        <w:spacing w:after="0" w:line="240" w:lineRule="auto"/>
        <w:rPr>
          <w:lang w:val="cs-CZ"/>
        </w:rPr>
      </w:pPr>
    </w:p>
    <w:p w:rsidR="00621BF1" w:rsidRPr="00621BF1" w:rsidRDefault="00621BF1" w:rsidP="00621BF1">
      <w:pPr>
        <w:spacing w:after="0" w:line="240" w:lineRule="auto"/>
        <w:rPr>
          <w:lang w:val="cs-CZ"/>
        </w:rPr>
      </w:pPr>
      <w:r w:rsidRPr="00621BF1">
        <w:rPr>
          <w:lang w:val="cs-CZ"/>
        </w:rPr>
        <w:t>—------------------------------------------</w:t>
      </w:r>
    </w:p>
    <w:p w:rsidR="00621BF1" w:rsidRPr="00621BF1" w:rsidRDefault="00621BF1" w:rsidP="00621BF1">
      <w:pPr>
        <w:spacing w:after="0" w:line="240" w:lineRule="auto"/>
        <w:rPr>
          <w:lang w:val="cs-CZ"/>
        </w:rPr>
      </w:pPr>
    </w:p>
    <w:p w:rsidR="00621BF1" w:rsidRPr="00621BF1" w:rsidRDefault="00621BF1" w:rsidP="00621BF1">
      <w:pPr>
        <w:spacing w:after="0" w:line="240" w:lineRule="auto"/>
        <w:rPr>
          <w:sz w:val="20"/>
          <w:szCs w:val="20"/>
          <w:lang w:val="cs-CZ"/>
        </w:rPr>
      </w:pPr>
      <w:r w:rsidRPr="00621BF1">
        <w:rPr>
          <w:sz w:val="20"/>
          <w:szCs w:val="20"/>
          <w:lang w:val="cs-CZ"/>
        </w:rPr>
        <w:t>Projekt Talentová akademie č. 0059/7/NAD/2023 byl podpořen MŠMT v rámci Podpory nadaných žáků základních a středních škol v roce 2023.</w:t>
      </w:r>
    </w:p>
    <w:p w:rsidR="00621BF1" w:rsidRPr="00621BF1" w:rsidRDefault="00621BF1" w:rsidP="00621BF1">
      <w:pPr>
        <w:spacing w:after="0" w:line="240" w:lineRule="auto"/>
        <w:rPr>
          <w:sz w:val="20"/>
          <w:szCs w:val="20"/>
          <w:lang w:val="cs-CZ"/>
        </w:rPr>
      </w:pPr>
    </w:p>
    <w:p w:rsidR="00621BF1" w:rsidRPr="00621BF1" w:rsidRDefault="00621BF1" w:rsidP="00621BF1">
      <w:pPr>
        <w:spacing w:after="0" w:line="240" w:lineRule="auto"/>
        <w:rPr>
          <w:b/>
          <w:sz w:val="20"/>
          <w:szCs w:val="20"/>
          <w:lang w:val="cs-CZ"/>
        </w:rPr>
      </w:pPr>
      <w:r w:rsidRPr="00621BF1">
        <w:rPr>
          <w:b/>
          <w:sz w:val="20"/>
          <w:szCs w:val="20"/>
          <w:lang w:val="cs-CZ"/>
        </w:rPr>
        <w:t xml:space="preserve">Základní informace: </w:t>
      </w:r>
    </w:p>
    <w:p w:rsidR="00621BF1" w:rsidRPr="00621BF1" w:rsidRDefault="00621BF1" w:rsidP="00621BF1">
      <w:pPr>
        <w:spacing w:after="0" w:line="240" w:lineRule="auto"/>
        <w:rPr>
          <w:sz w:val="20"/>
          <w:szCs w:val="20"/>
          <w:lang w:val="cs-CZ"/>
        </w:rPr>
      </w:pPr>
      <w:r w:rsidRPr="00621BF1">
        <w:rPr>
          <w:sz w:val="20"/>
          <w:szCs w:val="20"/>
          <w:lang w:val="cs-CZ"/>
        </w:rPr>
        <w:t xml:space="preserve">Organizátoři: </w:t>
      </w:r>
      <w:hyperlink r:id="rId10" w:history="1">
        <w:r w:rsidRPr="00621BF1">
          <w:rPr>
            <w:rStyle w:val="Hyperlink"/>
            <w:sz w:val="20"/>
            <w:szCs w:val="20"/>
            <w:lang w:val="cs-CZ"/>
          </w:rPr>
          <w:t>Centrum HiLASE</w:t>
        </w:r>
      </w:hyperlink>
      <w:r w:rsidRPr="00621BF1">
        <w:rPr>
          <w:sz w:val="20"/>
          <w:szCs w:val="20"/>
          <w:lang w:val="cs-CZ"/>
        </w:rPr>
        <w:t xml:space="preserve"> (</w:t>
      </w:r>
      <w:hyperlink r:id="rId11" w:history="1">
        <w:r w:rsidRPr="00621BF1">
          <w:rPr>
            <w:rStyle w:val="Hyperlink"/>
            <w:sz w:val="20"/>
            <w:szCs w:val="20"/>
            <w:lang w:val="cs-CZ"/>
          </w:rPr>
          <w:t>Fyzikální ústav AV ČR</w:t>
        </w:r>
      </w:hyperlink>
      <w:r w:rsidRPr="00621BF1">
        <w:rPr>
          <w:sz w:val="20"/>
          <w:szCs w:val="20"/>
          <w:lang w:val="cs-CZ"/>
        </w:rPr>
        <w:t xml:space="preserve">) a </w:t>
      </w:r>
      <w:hyperlink r:id="rId12" w:history="1">
        <w:r w:rsidRPr="00621BF1">
          <w:rPr>
            <w:rStyle w:val="Hyperlink"/>
            <w:sz w:val="20"/>
            <w:szCs w:val="20"/>
            <w:lang w:val="cs-CZ"/>
          </w:rPr>
          <w:t>ELI Beamlines Facility</w:t>
        </w:r>
      </w:hyperlink>
      <w:r w:rsidRPr="00621BF1">
        <w:rPr>
          <w:sz w:val="20"/>
          <w:szCs w:val="20"/>
          <w:lang w:val="cs-CZ"/>
        </w:rPr>
        <w:t xml:space="preserve"> (</w:t>
      </w:r>
      <w:hyperlink r:id="rId13" w:history="1">
        <w:r w:rsidRPr="00621BF1">
          <w:rPr>
            <w:rStyle w:val="Hyperlink"/>
            <w:sz w:val="20"/>
            <w:szCs w:val="20"/>
            <w:lang w:val="cs-CZ"/>
          </w:rPr>
          <w:t>ELI ERIC</w:t>
        </w:r>
      </w:hyperlink>
      <w:r w:rsidRPr="00621BF1">
        <w:rPr>
          <w:sz w:val="20"/>
          <w:szCs w:val="20"/>
          <w:lang w:val="cs-CZ"/>
        </w:rPr>
        <w:t xml:space="preserve">) </w:t>
      </w:r>
    </w:p>
    <w:p w:rsidR="00621BF1" w:rsidRPr="00621BF1" w:rsidRDefault="00621BF1" w:rsidP="00621BF1">
      <w:pPr>
        <w:spacing w:after="0" w:line="240" w:lineRule="auto"/>
        <w:rPr>
          <w:sz w:val="20"/>
          <w:szCs w:val="20"/>
          <w:lang w:val="cs-CZ"/>
        </w:rPr>
      </w:pPr>
      <w:r w:rsidRPr="00621BF1">
        <w:rPr>
          <w:sz w:val="20"/>
          <w:szCs w:val="20"/>
          <w:lang w:val="cs-CZ"/>
        </w:rPr>
        <w:t xml:space="preserve">O Talentové akademii: </w:t>
      </w:r>
      <w:hyperlink r:id="rId14" w:history="1">
        <w:r w:rsidRPr="00621BF1">
          <w:rPr>
            <w:rStyle w:val="Hyperlink"/>
            <w:sz w:val="20"/>
            <w:szCs w:val="20"/>
            <w:lang w:val="cs-CZ"/>
          </w:rPr>
          <w:t>www.talentovka.cz</w:t>
        </w:r>
      </w:hyperlink>
      <w:r w:rsidRPr="00621BF1">
        <w:rPr>
          <w:sz w:val="20"/>
          <w:szCs w:val="20"/>
          <w:lang w:val="cs-CZ"/>
        </w:rPr>
        <w:t xml:space="preserve">, </w:t>
      </w:r>
      <w:hyperlink r:id="rId15" w:history="1">
        <w:r w:rsidRPr="00621BF1">
          <w:rPr>
            <w:rStyle w:val="Hyperlink"/>
            <w:sz w:val="20"/>
            <w:szCs w:val="20"/>
            <w:lang w:val="cs-CZ"/>
          </w:rPr>
          <w:t>www.facebook.com/TalentovaAkademie</w:t>
        </w:r>
      </w:hyperlink>
    </w:p>
    <w:p w:rsidR="00621BF1" w:rsidRPr="00621BF1" w:rsidRDefault="00621BF1" w:rsidP="00621BF1">
      <w:pPr>
        <w:spacing w:after="0" w:line="240" w:lineRule="auto"/>
        <w:rPr>
          <w:sz w:val="20"/>
          <w:szCs w:val="20"/>
          <w:lang w:val="cs-CZ"/>
        </w:rPr>
      </w:pPr>
      <w:r w:rsidRPr="00621BF1">
        <w:rPr>
          <w:sz w:val="20"/>
          <w:szCs w:val="20"/>
          <w:lang w:val="cs-CZ"/>
        </w:rPr>
        <w:t xml:space="preserve">Ilustrační fotografie: </w:t>
      </w:r>
      <w:hyperlink r:id="rId16" w:history="1">
        <w:r w:rsidRPr="00621BF1">
          <w:rPr>
            <w:rStyle w:val="Hyperlink"/>
            <w:sz w:val="20"/>
            <w:szCs w:val="20"/>
            <w:lang w:val="cs-CZ"/>
          </w:rPr>
          <w:t>bit.ly/TalentovkaMedia</w:t>
        </w:r>
      </w:hyperlink>
    </w:p>
    <w:p w:rsidR="00621BF1" w:rsidRPr="00621BF1" w:rsidRDefault="00621BF1" w:rsidP="00621BF1">
      <w:pPr>
        <w:spacing w:after="0" w:line="240" w:lineRule="auto"/>
        <w:rPr>
          <w:sz w:val="20"/>
          <w:szCs w:val="20"/>
          <w:lang w:val="cs-CZ"/>
        </w:rPr>
      </w:pPr>
      <w:r w:rsidRPr="00621BF1">
        <w:rPr>
          <w:sz w:val="20"/>
          <w:szCs w:val="20"/>
          <w:lang w:val="cs-CZ"/>
        </w:rPr>
        <w:t>Profil uchazeče: věk 15–19 let, student SŠ se zájmem o přírodovědné předměty, zejména fyziku</w:t>
      </w:r>
    </w:p>
    <w:p w:rsidR="00621BF1" w:rsidRPr="00621BF1" w:rsidRDefault="00621BF1" w:rsidP="00621BF1">
      <w:pPr>
        <w:spacing w:after="0" w:line="240" w:lineRule="auto"/>
        <w:rPr>
          <w:b/>
          <w:sz w:val="20"/>
          <w:szCs w:val="20"/>
          <w:lang w:val="cs-CZ"/>
        </w:rPr>
      </w:pPr>
    </w:p>
    <w:p w:rsidR="00621BF1" w:rsidRPr="00621BF1" w:rsidRDefault="00621BF1" w:rsidP="00621BF1">
      <w:pPr>
        <w:spacing w:after="0" w:line="240" w:lineRule="auto"/>
        <w:rPr>
          <w:b/>
          <w:sz w:val="20"/>
          <w:szCs w:val="20"/>
          <w:lang w:val="cs-CZ"/>
        </w:rPr>
      </w:pPr>
      <w:r w:rsidRPr="00621BF1">
        <w:rPr>
          <w:b/>
          <w:sz w:val="20"/>
          <w:szCs w:val="20"/>
          <w:lang w:val="cs-CZ"/>
        </w:rPr>
        <w:t>Harmonogram Talentové akademie 2023:</w:t>
      </w:r>
    </w:p>
    <w:p w:rsidR="00621BF1" w:rsidRPr="00621BF1" w:rsidRDefault="00621BF1" w:rsidP="00621BF1">
      <w:pPr>
        <w:spacing w:after="0" w:line="240" w:lineRule="auto"/>
        <w:rPr>
          <w:sz w:val="20"/>
          <w:szCs w:val="20"/>
          <w:lang w:val="cs-CZ"/>
        </w:rPr>
      </w:pPr>
      <w:r w:rsidRPr="00621BF1">
        <w:rPr>
          <w:sz w:val="20"/>
          <w:szCs w:val="20"/>
          <w:lang w:val="cs-CZ"/>
        </w:rPr>
        <w:t xml:space="preserve">26. 4. - 23. 6. 2023 / Registrace </w:t>
      </w:r>
    </w:p>
    <w:p w:rsidR="00621BF1" w:rsidRPr="00621BF1" w:rsidRDefault="00621BF1" w:rsidP="00621BF1">
      <w:pPr>
        <w:spacing w:after="0" w:line="240" w:lineRule="auto"/>
        <w:rPr>
          <w:sz w:val="20"/>
          <w:szCs w:val="20"/>
          <w:lang w:val="cs-CZ"/>
        </w:rPr>
      </w:pPr>
      <w:r w:rsidRPr="00621BF1">
        <w:rPr>
          <w:sz w:val="20"/>
          <w:szCs w:val="20"/>
          <w:lang w:val="cs-CZ"/>
        </w:rPr>
        <w:t xml:space="preserve">23. 6. 2023 / Deadline pro odeslání projektu </w:t>
      </w:r>
    </w:p>
    <w:p w:rsidR="00621BF1" w:rsidRPr="00621BF1" w:rsidRDefault="00621BF1" w:rsidP="00621BF1">
      <w:pPr>
        <w:spacing w:after="0" w:line="240" w:lineRule="auto"/>
        <w:rPr>
          <w:sz w:val="20"/>
          <w:szCs w:val="20"/>
          <w:lang w:val="cs-CZ"/>
        </w:rPr>
      </w:pPr>
      <w:r w:rsidRPr="00621BF1">
        <w:rPr>
          <w:sz w:val="20"/>
          <w:szCs w:val="20"/>
          <w:lang w:val="cs-CZ"/>
        </w:rPr>
        <w:t xml:space="preserve">20. 8. 2023 / Vyhodnocení výsledků </w:t>
      </w:r>
    </w:p>
    <w:p w:rsidR="00621BF1" w:rsidRPr="00621BF1" w:rsidRDefault="00621BF1" w:rsidP="00621BF1">
      <w:pPr>
        <w:spacing w:after="0" w:line="240" w:lineRule="auto"/>
        <w:rPr>
          <w:sz w:val="20"/>
          <w:szCs w:val="20"/>
          <w:lang w:val="cs-CZ"/>
        </w:rPr>
      </w:pPr>
      <w:r w:rsidRPr="00621BF1">
        <w:rPr>
          <w:sz w:val="20"/>
          <w:szCs w:val="20"/>
          <w:lang w:val="cs-CZ"/>
        </w:rPr>
        <w:t xml:space="preserve">23.–25. 9. 2023 / Finále v laserových centrech v Dolních Břežanech </w:t>
      </w:r>
    </w:p>
    <w:p w:rsidR="00621BF1" w:rsidRPr="00621BF1" w:rsidRDefault="00621BF1" w:rsidP="00621BF1">
      <w:pPr>
        <w:spacing w:after="0" w:line="240" w:lineRule="auto"/>
        <w:rPr>
          <w:sz w:val="20"/>
          <w:szCs w:val="20"/>
          <w:lang w:val="cs-CZ"/>
        </w:rPr>
      </w:pPr>
    </w:p>
    <w:p w:rsidR="00621BF1" w:rsidRPr="00621BF1" w:rsidRDefault="00621BF1" w:rsidP="00621BF1">
      <w:pPr>
        <w:spacing w:after="0" w:line="240" w:lineRule="auto"/>
        <w:rPr>
          <w:b/>
          <w:sz w:val="20"/>
          <w:szCs w:val="20"/>
          <w:lang w:val="cs-CZ"/>
        </w:rPr>
      </w:pPr>
      <w:r w:rsidRPr="00621BF1">
        <w:rPr>
          <w:b/>
          <w:sz w:val="20"/>
          <w:szCs w:val="20"/>
          <w:lang w:val="cs-CZ"/>
        </w:rPr>
        <w:t xml:space="preserve">Kontakty pro média: </w:t>
      </w:r>
    </w:p>
    <w:p w:rsidR="00621BF1" w:rsidRPr="00621BF1" w:rsidRDefault="00621BF1" w:rsidP="00621BF1">
      <w:pPr>
        <w:spacing w:after="0" w:line="240" w:lineRule="auto"/>
        <w:rPr>
          <w:sz w:val="20"/>
          <w:szCs w:val="20"/>
          <w:lang w:val="cs-CZ"/>
        </w:rPr>
      </w:pPr>
      <w:r w:rsidRPr="00621BF1">
        <w:rPr>
          <w:sz w:val="20"/>
          <w:szCs w:val="20"/>
          <w:lang w:val="cs-CZ"/>
        </w:rPr>
        <w:t xml:space="preserve">Centrum HiLASE: Radka Kozáková | Radka.Kozakova@hilase.cz | 601 560 164 </w:t>
      </w:r>
    </w:p>
    <w:p w:rsidR="00621BF1" w:rsidRPr="00621BF1" w:rsidRDefault="00621BF1" w:rsidP="00621BF1">
      <w:pPr>
        <w:spacing w:after="0" w:line="240" w:lineRule="auto"/>
        <w:rPr>
          <w:sz w:val="20"/>
          <w:szCs w:val="20"/>
          <w:lang w:val="cs-CZ"/>
        </w:rPr>
      </w:pPr>
      <w:r w:rsidRPr="00621BF1">
        <w:rPr>
          <w:sz w:val="20"/>
          <w:szCs w:val="20"/>
          <w:lang w:val="cs-CZ"/>
        </w:rPr>
        <w:t>ELI Beamlines: Hana Strnadová | Hana.Strnadova@eli-beams.eu | 601 560 333</w:t>
      </w:r>
    </w:p>
    <w:p w:rsidR="00621BF1" w:rsidRPr="00621BF1" w:rsidRDefault="00621BF1" w:rsidP="00621BF1">
      <w:pPr>
        <w:spacing w:after="0" w:line="240" w:lineRule="auto"/>
        <w:rPr>
          <w:sz w:val="20"/>
          <w:szCs w:val="20"/>
          <w:lang w:val="cs-CZ"/>
        </w:rPr>
      </w:pPr>
    </w:p>
    <w:p w:rsidR="00621BF1" w:rsidRPr="00621BF1" w:rsidRDefault="00621BF1" w:rsidP="00621BF1">
      <w:pPr>
        <w:spacing w:after="0" w:line="240" w:lineRule="auto"/>
        <w:rPr>
          <w:sz w:val="20"/>
          <w:szCs w:val="20"/>
          <w:lang w:val="cs-CZ"/>
        </w:rPr>
      </w:pPr>
      <w:r w:rsidRPr="00621BF1">
        <w:rPr>
          <w:b/>
          <w:sz w:val="20"/>
          <w:szCs w:val="20"/>
          <w:lang w:val="cs-CZ"/>
        </w:rPr>
        <w:t>O Centru HiLASE:</w:t>
      </w:r>
      <w:r w:rsidRPr="00621BF1">
        <w:rPr>
          <w:sz w:val="20"/>
          <w:szCs w:val="20"/>
          <w:lang w:val="cs-CZ"/>
        </w:rPr>
        <w:t xml:space="preserve"> Centrum HiLASE je vědecké výzkumné centrum Fyzikálního ústavu AV ČR (FZU), které se soustředí na experimentální vývoj nové generace diodově čerpaných laserů s vysokou energií v pulzu a zároveň vysokou opakovací frekvencí. V centru se rovněž testuje odolnost optických materiálů a vede výzkum zpevňování povrchu materiálu rázovou vlnou, přesného řezání, vrtání, svařování, mikroobrábění a čištění povrchů. Jeho ambicí je být R&amp;D partnerem první volby pro firmy a výzkumné organizace, které hledají inovativní laserové technologie a řešení, a to jak na Zemi, tak i ve Vesmíru.</w:t>
      </w:r>
    </w:p>
    <w:p w:rsidR="00621BF1" w:rsidRPr="00621BF1" w:rsidRDefault="00621BF1" w:rsidP="00621BF1">
      <w:pPr>
        <w:spacing w:after="0" w:line="240" w:lineRule="auto"/>
        <w:rPr>
          <w:sz w:val="20"/>
          <w:szCs w:val="20"/>
          <w:lang w:val="cs-CZ"/>
        </w:rPr>
      </w:pPr>
    </w:p>
    <w:p w:rsidR="00621BF1" w:rsidRPr="00621BF1" w:rsidRDefault="00621BF1" w:rsidP="00621BF1">
      <w:pPr>
        <w:spacing w:after="0" w:line="240" w:lineRule="auto"/>
        <w:rPr>
          <w:sz w:val="20"/>
          <w:szCs w:val="20"/>
          <w:lang w:val="cs-CZ"/>
        </w:rPr>
      </w:pPr>
      <w:r w:rsidRPr="00621BF1">
        <w:rPr>
          <w:b/>
          <w:sz w:val="20"/>
          <w:szCs w:val="20"/>
          <w:lang w:val="cs-CZ"/>
        </w:rPr>
        <w:t>O ELI Beamlines:</w:t>
      </w:r>
      <w:r w:rsidRPr="00621BF1">
        <w:rPr>
          <w:sz w:val="20"/>
          <w:szCs w:val="20"/>
          <w:lang w:val="cs-CZ"/>
        </w:rPr>
        <w:t xml:space="preserve"> Laserové centrum ELI Beamlines bylo do roku 2022 součástí FZU AV ČR. Od 1. 1. 2023 se dle strategického plánu osamostatnilo a přešlo ze struktury FZU do mezinárodního výzkumného konsorcia The Extreme Light Infrastructure ERIC (ELI ERIC). FZU a ELI ERIC zůstávají strategickými partnery. Centrum ELI Beamlines disponuje čtyřmi ultra-intenzivními laserovými systémy, které pracují ve vzájemné součinnosti a díky svým vysokým špičkovým výkonům otevírají vědeckým týmům z celého světa prostor provádět zcela nové typy experimentů. Tyto lasery například umožňují zkoumat, jak se hmota chová za extrémních podmínek, simulovat prostředí panující uvnitř velkých planet přímo v laboratoři nebo urychlovat částice bez nutnosti stavět obrovské urychlovače. </w:t>
      </w:r>
    </w:p>
    <w:p w:rsidR="00621BF1" w:rsidRPr="00621BF1" w:rsidRDefault="00621BF1" w:rsidP="00621BF1">
      <w:pPr>
        <w:spacing w:after="0" w:line="240" w:lineRule="auto"/>
        <w:rPr>
          <w:sz w:val="20"/>
          <w:szCs w:val="20"/>
          <w:lang w:val="cs-CZ"/>
        </w:rPr>
      </w:pPr>
    </w:p>
    <w:p w:rsidR="006C7C27" w:rsidRPr="00621BF1" w:rsidRDefault="00621BF1" w:rsidP="00621BF1">
      <w:pPr>
        <w:spacing w:after="0" w:line="240" w:lineRule="auto"/>
        <w:rPr>
          <w:sz w:val="20"/>
          <w:szCs w:val="20"/>
          <w:lang w:val="cs-CZ"/>
        </w:rPr>
      </w:pPr>
      <w:r w:rsidRPr="00621BF1">
        <w:rPr>
          <w:b/>
          <w:sz w:val="20"/>
          <w:szCs w:val="20"/>
          <w:lang w:val="cs-CZ"/>
        </w:rPr>
        <w:t>O FZU AV ČR:</w:t>
      </w:r>
      <w:r w:rsidRPr="00621BF1">
        <w:rPr>
          <w:sz w:val="20"/>
          <w:szCs w:val="20"/>
          <w:lang w:val="cs-CZ"/>
        </w:rPr>
        <w:t xml:space="preserve"> Fyzikální ústav Akademie věd České republiky je veřejná výzkumná instituce, která se zaměřuje na základní a aplikovaný výzkum v oblasti fyziky. Aktuální program ústavu zahrnuje šest hlavních oblastí: fyziku elementárních částic, kondenzovaných systémů a pevných látek, optiku, fyziku plazmatu a laserovou fyziku. FZU je největším pracovištěm Akademie věd s více než 500 výzkumnými pracovníky. Badatelská činnost v oblasti základního výzkumu je součástí evropského a světového fyzikálního výzkumu. Ve FZU se vzdělává řada doktorandů i ze zemí Evropské unie – zejména v rámci různých stipendijních programů „Marie Curie“. </w:t>
      </w:r>
    </w:p>
    <w:sectPr w:rsidR="006C7C27" w:rsidRPr="00621BF1">
      <w:headerReference w:type="default" r:id="rId17"/>
      <w:footerReference w:type="default" r:id="rId18"/>
      <w:pgSz w:w="11906" w:h="16838"/>
      <w:pgMar w:top="1134" w:right="1134" w:bottom="567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BC0" w:rsidRDefault="00B82BC0">
      <w:pPr>
        <w:spacing w:after="0" w:line="240" w:lineRule="auto"/>
      </w:pPr>
      <w:r>
        <w:separator/>
      </w:r>
    </w:p>
  </w:endnote>
  <w:endnote w:type="continuationSeparator" w:id="0">
    <w:p w:rsidR="00B82BC0" w:rsidRDefault="00B82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C27" w:rsidRDefault="00CA6555" w:rsidP="00CA655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noProof/>
        <w:lang w:val="cs-CZ" w:eastAsia="cs-CZ"/>
      </w:rPr>
      <w:drawing>
        <wp:inline distT="0" distB="0" distL="0" distR="0" wp14:anchorId="315E93DA" wp14:editId="505B3190">
          <wp:extent cx="5387340" cy="709476"/>
          <wp:effectExtent l="0" t="0" r="381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852" t="66408" r="8113" b="13448"/>
                  <a:stretch/>
                </pic:blipFill>
                <pic:spPr bwMode="auto">
                  <a:xfrm>
                    <a:off x="0" y="0"/>
                    <a:ext cx="5387340" cy="70947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BC0" w:rsidRDefault="00B82BC0">
      <w:pPr>
        <w:spacing w:after="0" w:line="240" w:lineRule="auto"/>
      </w:pPr>
      <w:r>
        <w:separator/>
      </w:r>
    </w:p>
  </w:footnote>
  <w:footnote w:type="continuationSeparator" w:id="0">
    <w:p w:rsidR="00B82BC0" w:rsidRDefault="00B82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C27" w:rsidRDefault="004728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cs-CZ" w:eastAsia="cs-CZ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-720088</wp:posOffset>
          </wp:positionH>
          <wp:positionV relativeFrom="paragraph">
            <wp:posOffset>-450214</wp:posOffset>
          </wp:positionV>
          <wp:extent cx="7548880" cy="1417320"/>
          <wp:effectExtent l="0" t="0" r="0" b="0"/>
          <wp:wrapSquare wrapText="bothSides" distT="0" distB="0" distL="114300" distR="114300"/>
          <wp:docPr id="9" name="image1.jpg" descr="C:\Users\hana.strnadova\Desktop\10.2.2021\2019\Akce 2019\TA2019\Pro Milu\TA-google-banner_1600x400px_logo-vyse (1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hana.strnadova\Desktop\10.2.2021\2019\Akce 2019\TA2019\Pro Milu\TA-google-banner_1600x400px_logo-vyse (1).jpg"/>
                  <pic:cNvPicPr preferRelativeResize="0"/>
                </pic:nvPicPr>
                <pic:blipFill>
                  <a:blip r:embed="rId1"/>
                  <a:srcRect t="4951" b="19806"/>
                  <a:stretch>
                    <a:fillRect/>
                  </a:stretch>
                </pic:blipFill>
                <pic:spPr>
                  <a:xfrm>
                    <a:off x="0" y="0"/>
                    <a:ext cx="7548880" cy="1417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1E1C"/>
    <w:multiLevelType w:val="multilevel"/>
    <w:tmpl w:val="93F820C8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1C2201C"/>
    <w:multiLevelType w:val="multilevel"/>
    <w:tmpl w:val="3B9C5318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color w:val="1BCCC6"/>
        <w:sz w:val="27"/>
        <w:szCs w:val="27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52F2D"/>
    <w:multiLevelType w:val="multilevel"/>
    <w:tmpl w:val="40BA84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11617671"/>
    <w:multiLevelType w:val="multilevel"/>
    <w:tmpl w:val="3010336C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3419736C"/>
    <w:multiLevelType w:val="multilevel"/>
    <w:tmpl w:val="7B7CD6EE"/>
    <w:lvl w:ilvl="0">
      <w:start w:val="1"/>
      <w:numFmt w:val="upperLetter"/>
      <w:lvlText w:val="%1/"/>
      <w:lvlJc w:val="left"/>
      <w:pPr>
        <w:ind w:left="1080" w:hanging="360"/>
      </w:pPr>
      <w:rPr>
        <w:b/>
        <w:color w:val="ABC40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27"/>
    <w:rsid w:val="00081144"/>
    <w:rsid w:val="001E5469"/>
    <w:rsid w:val="00207100"/>
    <w:rsid w:val="002215EB"/>
    <w:rsid w:val="0047285D"/>
    <w:rsid w:val="00487FAA"/>
    <w:rsid w:val="00621BF1"/>
    <w:rsid w:val="006C7C27"/>
    <w:rsid w:val="006D410A"/>
    <w:rsid w:val="00735491"/>
    <w:rsid w:val="00766A87"/>
    <w:rsid w:val="007B139D"/>
    <w:rsid w:val="008451BB"/>
    <w:rsid w:val="00922123"/>
    <w:rsid w:val="00A307A5"/>
    <w:rsid w:val="00AF60BE"/>
    <w:rsid w:val="00B82BC0"/>
    <w:rsid w:val="00C10506"/>
    <w:rsid w:val="00C27DFA"/>
    <w:rsid w:val="00CA6555"/>
    <w:rsid w:val="00CC583F"/>
    <w:rsid w:val="00CE000B"/>
    <w:rsid w:val="00E36EB6"/>
    <w:rsid w:val="00EE49B0"/>
    <w:rsid w:val="00F5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08F559"/>
  <w15:docId w15:val="{21AABB0C-08CC-4E12-A15B-4796829B7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5736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42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20F"/>
    <w:rPr>
      <w:rFonts w:ascii="Segoe UI" w:hAnsi="Segoe UI" w:cs="Segoe UI"/>
      <w:sz w:val="18"/>
      <w:szCs w:val="18"/>
      <w:lang w:val="en-GB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D6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34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6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34F"/>
    <w:rPr>
      <w:lang w:val="en-GB"/>
    </w:rPr>
  </w:style>
  <w:style w:type="character" w:styleId="Hyperlink">
    <w:name w:val="Hyperlink"/>
    <w:basedOn w:val="DefaultParagraphFont"/>
    <w:uiPriority w:val="99"/>
    <w:unhideWhenUsed/>
    <w:rsid w:val="00E705C8"/>
    <w:rPr>
      <w:color w:val="0563C1" w:themeColor="hyperlink"/>
      <w:u w:val="single"/>
    </w:rPr>
  </w:style>
  <w:style w:type="paragraph" w:customStyle="1" w:styleId="Default">
    <w:name w:val="Default"/>
    <w:rsid w:val="00E705C8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ilase.cz/spoluprace/studenti-absolventi/optika-a-lasery/" TargetMode="External"/><Relationship Id="rId13" Type="http://schemas.openxmlformats.org/officeDocument/2006/relationships/hyperlink" Target="https://eli-laser.e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li-beams.eu/cs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bit.ly/TalentovkaMedi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zu.c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www.facebook.com/TalentovaAkademie" TargetMode="External"/><Relationship Id="rId10" Type="http://schemas.openxmlformats.org/officeDocument/2006/relationships/hyperlink" Target="http://www.hilase.c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alentovka.cz" TargetMode="External"/><Relationship Id="rId14" Type="http://schemas.openxmlformats.org/officeDocument/2006/relationships/hyperlink" Target="www.talentovka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l4kcsa5AvW52sXG7Javrhn/OnAw==">AMUW2mUcH6gJ2yYkwFq8UQ2NEK6XuMOIlYkqwCnFqSPVaN8V/zCcRRUTj683ODrAeVRkI/x7g9U0EQ01pRggYZIm4Xq3T1SJBWLYEaJsCvArR8C/6HXCBZsiqu5NSmr4EJGY4Q3RzYXz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1028</Words>
  <Characters>6070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ELI</Company>
  <LinksUpToDate>false</LinksUpToDate>
  <CharactersWithSpaces>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Kočová Romana</dc:creator>
  <cp:lastModifiedBy>Radka Kozáková</cp:lastModifiedBy>
  <cp:revision>6</cp:revision>
  <dcterms:created xsi:type="dcterms:W3CDTF">2023-04-25T12:22:00Z</dcterms:created>
  <dcterms:modified xsi:type="dcterms:W3CDTF">2023-04-26T10:11:00Z</dcterms:modified>
</cp:coreProperties>
</file>