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75E76" w14:textId="78576144" w:rsidR="00AE079C" w:rsidRPr="00AE079C" w:rsidRDefault="00AE079C" w:rsidP="00AE079C">
      <w:pPr>
        <w:ind w:firstLine="0"/>
        <w:jc w:val="center"/>
        <w:rPr>
          <w:sz w:val="32"/>
          <w:szCs w:val="32"/>
        </w:rPr>
      </w:pPr>
      <w:r w:rsidRPr="00AE079C">
        <w:rPr>
          <w:sz w:val="32"/>
          <w:szCs w:val="32"/>
        </w:rPr>
        <w:t>Fyzikální ústav v</w:t>
      </w:r>
      <w:r w:rsidRPr="00AE079C">
        <w:rPr>
          <w:rFonts w:ascii="Times New Roman" w:hAnsi="Times New Roman" w:cs="Times New Roman"/>
          <w:sz w:val="32"/>
          <w:szCs w:val="32"/>
        </w:rPr>
        <w:t> </w:t>
      </w:r>
      <w:r w:rsidRPr="00AE079C">
        <w:rPr>
          <w:sz w:val="32"/>
          <w:szCs w:val="32"/>
        </w:rPr>
        <w:t>Opav</w:t>
      </w:r>
      <w:r w:rsidRPr="00AE079C">
        <w:rPr>
          <w:rFonts w:cs="Book Antiqua"/>
          <w:sz w:val="32"/>
          <w:szCs w:val="32"/>
        </w:rPr>
        <w:t>ě</w:t>
      </w:r>
      <w:r w:rsidRPr="00AE079C">
        <w:rPr>
          <w:sz w:val="32"/>
          <w:szCs w:val="32"/>
        </w:rPr>
        <w:t xml:space="preserve"> a Astronomick</w:t>
      </w:r>
      <w:r w:rsidRPr="00AE079C">
        <w:rPr>
          <w:rFonts w:cs="Book Antiqua"/>
          <w:sz w:val="32"/>
          <w:szCs w:val="32"/>
        </w:rPr>
        <w:t>ý</w:t>
      </w:r>
      <w:r w:rsidRPr="00AE079C">
        <w:rPr>
          <w:sz w:val="32"/>
          <w:szCs w:val="32"/>
        </w:rPr>
        <w:t xml:space="preserve"> </w:t>
      </w:r>
      <w:r w:rsidRPr="00AE079C">
        <w:rPr>
          <w:rFonts w:cs="Book Antiqua"/>
          <w:sz w:val="32"/>
          <w:szCs w:val="32"/>
        </w:rPr>
        <w:t>ú</w:t>
      </w:r>
      <w:r w:rsidRPr="00AE079C">
        <w:rPr>
          <w:sz w:val="32"/>
          <w:szCs w:val="32"/>
        </w:rPr>
        <w:t xml:space="preserve">stav AV </w:t>
      </w:r>
      <w:r w:rsidR="00012EB3">
        <w:rPr>
          <w:sz w:val="32"/>
          <w:szCs w:val="32"/>
        </w:rPr>
        <w:t xml:space="preserve">ČR </w:t>
      </w:r>
      <w:r w:rsidRPr="00AE079C">
        <w:rPr>
          <w:sz w:val="32"/>
          <w:szCs w:val="32"/>
        </w:rPr>
        <w:t>v Praze zvou na v</w:t>
      </w:r>
      <w:r w:rsidRPr="00AE079C">
        <w:rPr>
          <w:rFonts w:cs="Book Antiqua"/>
          <w:sz w:val="32"/>
          <w:szCs w:val="32"/>
        </w:rPr>
        <w:t>ý</w:t>
      </w:r>
      <w:r w:rsidRPr="00AE079C">
        <w:rPr>
          <w:sz w:val="32"/>
          <w:szCs w:val="32"/>
        </w:rPr>
        <w:t>stavu v</w:t>
      </w:r>
      <w:r w:rsidRPr="00AE079C">
        <w:rPr>
          <w:rFonts w:ascii="Times New Roman" w:hAnsi="Times New Roman" w:cs="Times New Roman"/>
          <w:sz w:val="32"/>
          <w:szCs w:val="32"/>
        </w:rPr>
        <w:t> </w:t>
      </w:r>
      <w:r w:rsidRPr="00AE079C">
        <w:rPr>
          <w:sz w:val="32"/>
          <w:szCs w:val="32"/>
        </w:rPr>
        <w:t>ostravsk</w:t>
      </w:r>
      <w:r w:rsidRPr="00AE079C">
        <w:rPr>
          <w:rFonts w:cs="Book Antiqua"/>
          <w:sz w:val="32"/>
          <w:szCs w:val="32"/>
        </w:rPr>
        <w:t>é</w:t>
      </w:r>
      <w:r w:rsidRPr="00AE079C">
        <w:rPr>
          <w:sz w:val="32"/>
          <w:szCs w:val="32"/>
        </w:rPr>
        <w:t>m Sv</w:t>
      </w:r>
      <w:r w:rsidRPr="00AE079C">
        <w:rPr>
          <w:rFonts w:cs="Book Antiqua"/>
          <w:sz w:val="32"/>
          <w:szCs w:val="32"/>
        </w:rPr>
        <w:t>ě</w:t>
      </w:r>
      <w:r w:rsidRPr="00AE079C">
        <w:rPr>
          <w:sz w:val="32"/>
          <w:szCs w:val="32"/>
        </w:rPr>
        <w:t>t</w:t>
      </w:r>
      <w:r w:rsidRPr="00AE079C">
        <w:rPr>
          <w:rFonts w:cs="Book Antiqua"/>
          <w:sz w:val="32"/>
          <w:szCs w:val="32"/>
        </w:rPr>
        <w:t>ě</w:t>
      </w:r>
      <w:r w:rsidRPr="00AE079C">
        <w:rPr>
          <w:sz w:val="32"/>
          <w:szCs w:val="32"/>
        </w:rPr>
        <w:t xml:space="preserve"> techniky</w:t>
      </w:r>
    </w:p>
    <w:p w14:paraId="18416EDF" w14:textId="6B85E06A" w:rsidR="00AE079C" w:rsidRPr="00AE079C" w:rsidRDefault="00AE079C" w:rsidP="00AE079C">
      <w:pPr>
        <w:rPr>
          <w:b/>
          <w:bCs/>
          <w:i/>
          <w:iCs/>
        </w:rPr>
      </w:pPr>
      <w:r w:rsidRPr="00AE079C">
        <w:rPr>
          <w:b/>
          <w:bCs/>
          <w:i/>
          <w:iCs/>
        </w:rPr>
        <w:t xml:space="preserve">Co má společného </w:t>
      </w:r>
      <w:r w:rsidR="00882FF4">
        <w:rPr>
          <w:b/>
          <w:bCs/>
          <w:i/>
          <w:iCs/>
        </w:rPr>
        <w:t xml:space="preserve">Astronomický ústav AV ČR, </w:t>
      </w:r>
      <w:r w:rsidRPr="00AE079C">
        <w:rPr>
          <w:b/>
          <w:bCs/>
          <w:i/>
          <w:iCs/>
        </w:rPr>
        <w:t>profesor fyziky a umělecký fotograf Zdeněk Stuchlík</w:t>
      </w:r>
      <w:r w:rsidR="00882FF4">
        <w:rPr>
          <w:b/>
          <w:bCs/>
          <w:i/>
          <w:iCs/>
        </w:rPr>
        <w:t xml:space="preserve">, </w:t>
      </w:r>
      <w:r w:rsidR="00882FF4" w:rsidRPr="00AE079C">
        <w:rPr>
          <w:b/>
          <w:bCs/>
          <w:i/>
          <w:iCs/>
        </w:rPr>
        <w:t>astrofotograf Petr Horálek</w:t>
      </w:r>
      <w:r w:rsidR="00882FF4">
        <w:rPr>
          <w:b/>
          <w:bCs/>
          <w:i/>
          <w:iCs/>
        </w:rPr>
        <w:t xml:space="preserve"> </w:t>
      </w:r>
      <w:r w:rsidRPr="00AE079C">
        <w:rPr>
          <w:b/>
          <w:bCs/>
          <w:i/>
          <w:iCs/>
        </w:rPr>
        <w:t>a vesmírné rentgenové dalekohledy? Vnímání času! Fyzikální ústav v Opavě a Astronomický ústav AV ČR vás zvou na společnou výstavu fotografií</w:t>
      </w:r>
      <w:r w:rsidR="00012EB3">
        <w:rPr>
          <w:b/>
          <w:bCs/>
          <w:i/>
          <w:iCs/>
        </w:rPr>
        <w:t xml:space="preserve"> </w:t>
      </w:r>
      <w:r w:rsidR="00516579">
        <w:rPr>
          <w:b/>
          <w:bCs/>
          <w:i/>
          <w:iCs/>
        </w:rPr>
        <w:t xml:space="preserve">s názvem </w:t>
      </w:r>
      <w:r w:rsidR="00012EB3">
        <w:rPr>
          <w:b/>
          <w:bCs/>
          <w:i/>
          <w:iCs/>
        </w:rPr>
        <w:t>„Relativita času“</w:t>
      </w:r>
      <w:r w:rsidRPr="00AE079C">
        <w:rPr>
          <w:b/>
          <w:bCs/>
          <w:i/>
          <w:iCs/>
        </w:rPr>
        <w:t xml:space="preserve">, kde se také dozvíte, na jakých vesmírných misích se </w:t>
      </w:r>
      <w:r w:rsidR="00882FF4">
        <w:rPr>
          <w:b/>
          <w:bCs/>
          <w:i/>
          <w:iCs/>
        </w:rPr>
        <w:t>obě instituce podílejí</w:t>
      </w:r>
      <w:r w:rsidRPr="00AE079C">
        <w:rPr>
          <w:b/>
          <w:bCs/>
          <w:i/>
          <w:iCs/>
        </w:rPr>
        <w:t xml:space="preserve"> a co díky nim budeme moci zjistit o extrémním prostředí v okolí černých děr a neutronových hvězd</w:t>
      </w:r>
      <w:r w:rsidR="00882FF4">
        <w:rPr>
          <w:b/>
          <w:bCs/>
          <w:i/>
          <w:iCs/>
        </w:rPr>
        <w:t>.</w:t>
      </w:r>
    </w:p>
    <w:p w14:paraId="433C7F4B" w14:textId="54FF2568" w:rsidR="00AE079C" w:rsidRDefault="00AE079C" w:rsidP="00AE079C">
      <w:r w:rsidRPr="007405AB">
        <w:rPr>
          <w:b/>
          <w:bCs/>
        </w:rPr>
        <w:t xml:space="preserve">Výstava bude zahájena </w:t>
      </w:r>
      <w:r w:rsidR="00882FF4" w:rsidRPr="007405AB">
        <w:rPr>
          <w:b/>
          <w:bCs/>
        </w:rPr>
        <w:t xml:space="preserve">12. dubna 2022 od 17 hodin </w:t>
      </w:r>
      <w:r w:rsidRPr="007405AB">
        <w:rPr>
          <w:b/>
          <w:bCs/>
        </w:rPr>
        <w:t>přednáškou</w:t>
      </w:r>
      <w:r w:rsidRPr="00882FF4">
        <w:rPr>
          <w:i/>
          <w:iCs/>
        </w:rPr>
        <w:t xml:space="preserve"> Pozorování černých děr prostřednictvím rentgenové astronomie</w:t>
      </w:r>
      <w:r>
        <w:t xml:space="preserve"> </w:t>
      </w:r>
      <w:r w:rsidR="00F55C95">
        <w:t xml:space="preserve">Dr. Jiřího Svobody z Astronomického ústavu AV ČR. Přednášku pronese v </w:t>
      </w:r>
      <w:r>
        <w:t>Divadl</w:t>
      </w:r>
      <w:r w:rsidR="00F55C95">
        <w:t>e</w:t>
      </w:r>
      <w:r>
        <w:t xml:space="preserve"> vědy</w:t>
      </w:r>
      <w:r w:rsidR="00F55C95">
        <w:t xml:space="preserve"> ve</w:t>
      </w:r>
      <w:r>
        <w:t xml:space="preserve"> </w:t>
      </w:r>
      <w:hyperlink r:id="rId11" w:history="1">
        <w:r w:rsidR="00F55C95" w:rsidRPr="00F55C95">
          <w:rPr>
            <w:rStyle w:val="Hypertextovodkaz"/>
          </w:rPr>
          <w:t>S</w:t>
        </w:r>
        <w:r w:rsidRPr="00F55C95">
          <w:rPr>
            <w:rStyle w:val="Hypertextovodkaz"/>
          </w:rPr>
          <w:t>vět</w:t>
        </w:r>
        <w:r w:rsidR="00F55C95" w:rsidRPr="00F55C95">
          <w:rPr>
            <w:rStyle w:val="Hypertextovodkaz"/>
          </w:rPr>
          <w:t>ě</w:t>
        </w:r>
        <w:r w:rsidRPr="00F55C95">
          <w:rPr>
            <w:rStyle w:val="Hypertextovodkaz"/>
          </w:rPr>
          <w:t xml:space="preserve"> techniky</w:t>
        </w:r>
      </w:hyperlink>
      <w:r w:rsidR="00F55C95" w:rsidRPr="00F55C95">
        <w:t xml:space="preserve"> </w:t>
      </w:r>
      <w:r w:rsidR="00F55C95">
        <w:t xml:space="preserve">v </w:t>
      </w:r>
      <w:r w:rsidR="00F55C95" w:rsidRPr="101F9466">
        <w:t xml:space="preserve">Dolní </w:t>
      </w:r>
      <w:r w:rsidR="00F55C95">
        <w:t>o</w:t>
      </w:r>
      <w:r w:rsidR="00F55C95" w:rsidRPr="101F9466">
        <w:t>blasti Vítkovic</w:t>
      </w:r>
      <w:r w:rsidR="00F55C95">
        <w:t xml:space="preserve"> v </w:t>
      </w:r>
      <w:r w:rsidR="005932E5">
        <w:t>Ostravě.</w:t>
      </w:r>
      <w:r>
        <w:t xml:space="preserve"> Vstupné na přednášku je zdarma, </w:t>
      </w:r>
      <w:r w:rsidR="002206FD">
        <w:t>pro účast je</w:t>
      </w:r>
      <w:r>
        <w:t xml:space="preserve"> však nutné se </w:t>
      </w:r>
      <w:r w:rsidR="00516579">
        <w:t xml:space="preserve">dopředu </w:t>
      </w:r>
      <w:r>
        <w:t xml:space="preserve">registrovat na </w:t>
      </w:r>
      <w:r w:rsidR="005932E5">
        <w:t xml:space="preserve">stránce </w:t>
      </w:r>
      <w:hyperlink r:id="rId12" w:history="1">
        <w:r w:rsidRPr="003F2DAB">
          <w:rPr>
            <w:rStyle w:val="Hypertextovodkaz"/>
          </w:rPr>
          <w:t>is.slu.cz/obchod/baleni/11261</w:t>
        </w:r>
      </w:hyperlink>
      <w:r>
        <w:t>.</w:t>
      </w:r>
    </w:p>
    <w:p w14:paraId="3A700557" w14:textId="0CD796AD" w:rsidR="007405AB" w:rsidRDefault="007405AB" w:rsidP="007405AB">
      <w:r w:rsidRPr="007405AB">
        <w:rPr>
          <w:b/>
          <w:bCs/>
        </w:rPr>
        <w:t>Samotná výstava potrvá do 3. května 2022</w:t>
      </w:r>
      <w:r w:rsidRPr="101F9466">
        <w:t xml:space="preserve"> a bude zdarma dostupná ve foyer </w:t>
      </w:r>
      <w:hyperlink r:id="rId13" w:history="1">
        <w:r w:rsidRPr="00F4587F">
          <w:rPr>
            <w:rStyle w:val="Hypertextovodkaz"/>
          </w:rPr>
          <w:t>Světa techniky</w:t>
        </w:r>
      </w:hyperlink>
      <w:r w:rsidRPr="101F9466">
        <w:t xml:space="preserve">. Kromě fotografií profesora </w:t>
      </w:r>
      <w:r w:rsidR="004C45DA">
        <w:t xml:space="preserve">Zdeňka </w:t>
      </w:r>
      <w:r w:rsidRPr="101F9466">
        <w:t xml:space="preserve">Stuchlíka a </w:t>
      </w:r>
      <w:r w:rsidR="004C45DA">
        <w:t xml:space="preserve">astrofotografa </w:t>
      </w:r>
      <w:r w:rsidRPr="101F9466">
        <w:t>Petra Horálka budou vystaveny panely informující návštěvníky o výzkumu prováděném na Fyzikálním ústavu v Opavě a Astronomickém ústavu A</w:t>
      </w:r>
      <w:r w:rsidR="00990B3D">
        <w:t>kademie věd</w:t>
      </w:r>
      <w:r w:rsidR="009B69CE">
        <w:t xml:space="preserve">. Konkrétně </w:t>
      </w:r>
      <w:r w:rsidRPr="101F9466">
        <w:t xml:space="preserve">o černých dírách, neutronových hvězdách a </w:t>
      </w:r>
      <w:r w:rsidR="00341848">
        <w:t xml:space="preserve">o </w:t>
      </w:r>
      <w:r w:rsidRPr="101F9466">
        <w:t>jejich pozorování</w:t>
      </w:r>
      <w:r w:rsidR="00341848">
        <w:t xml:space="preserve">. Nebudou chybět </w:t>
      </w:r>
      <w:r w:rsidRPr="101F9466">
        <w:t xml:space="preserve">také </w:t>
      </w:r>
      <w:r w:rsidR="00341848">
        <w:t xml:space="preserve">panely věnované </w:t>
      </w:r>
      <w:r w:rsidRPr="101F9466">
        <w:t>vesmírný</w:t>
      </w:r>
      <w:r w:rsidR="00341848">
        <w:t>m</w:t>
      </w:r>
      <w:r w:rsidRPr="101F9466">
        <w:t xml:space="preserve"> misí</w:t>
      </w:r>
      <w:r w:rsidR="00341848">
        <w:t>m</w:t>
      </w:r>
      <w:r w:rsidRPr="101F9466">
        <w:t>, na jejichž přípravě</w:t>
      </w:r>
      <w:r w:rsidR="00AB055F">
        <w:t xml:space="preserve"> se</w:t>
      </w:r>
      <w:r w:rsidRPr="101F9466">
        <w:t xml:space="preserve"> </w:t>
      </w:r>
      <w:r w:rsidR="00764F9B">
        <w:t xml:space="preserve">instituce </w:t>
      </w:r>
      <w:r w:rsidR="00AB055F">
        <w:t>podílejí</w:t>
      </w:r>
      <w:r w:rsidRPr="101F9466">
        <w:t xml:space="preserve">. </w:t>
      </w:r>
    </w:p>
    <w:p w14:paraId="395DE81B" w14:textId="6C663057" w:rsidR="00AE079C" w:rsidRDefault="00AE079C" w:rsidP="00AE079C">
      <w:r w:rsidRPr="007405AB">
        <w:rPr>
          <w:b/>
          <w:bCs/>
        </w:rPr>
        <w:t>Při příležitosti zahájení výstavy bude vedením Slezské univerzity a Astronomického ústavu představeno nové společné pracoviště</w:t>
      </w:r>
      <w:r>
        <w:t xml:space="preserve"> pro </w:t>
      </w:r>
      <w:r w:rsidR="007405AB">
        <w:t>pokročilý výzkum</w:t>
      </w:r>
      <w:r>
        <w:t xml:space="preserve">, modelování a </w:t>
      </w:r>
      <w:r w:rsidR="00882FF4">
        <w:t xml:space="preserve">technologie – </w:t>
      </w:r>
      <w:r w:rsidR="00882FF4" w:rsidRPr="007405AB">
        <w:rPr>
          <w:i/>
          <w:iCs/>
        </w:rPr>
        <w:t>Iniciativa</w:t>
      </w:r>
      <w:r w:rsidRPr="007405AB">
        <w:rPr>
          <w:i/>
          <w:iCs/>
        </w:rPr>
        <w:t xml:space="preserve"> pro výzkum vesmíru</w:t>
      </w:r>
      <w:r>
        <w:t>. Toto pracoviště vzniká jako vyvrcholení společných projektů a dlouhodobé spolupráce obou institucí</w:t>
      </w:r>
      <w:r w:rsidR="007405AB">
        <w:t>;</w:t>
      </w:r>
      <w:r>
        <w:t xml:space="preserve"> bude zaměřeno nejen na vědeckou činnost a podporu studentů, ale také na popularizaci vědy a vesmírného výzkumu. Pracoviště se mimo jiné </w:t>
      </w:r>
      <w:r w:rsidR="007405AB">
        <w:t>zapojí</w:t>
      </w:r>
      <w:r>
        <w:t xml:space="preserve"> do </w:t>
      </w:r>
      <w:r w:rsidR="00F55C95">
        <w:t>konsorcia</w:t>
      </w:r>
      <w:r>
        <w:t xml:space="preserve"> </w:t>
      </w:r>
      <w:r w:rsidRPr="008D41F7">
        <w:t xml:space="preserve">s firmami </w:t>
      </w:r>
      <w:r w:rsidRPr="007405AB">
        <w:rPr>
          <w:i/>
          <w:iCs/>
        </w:rPr>
        <w:t>Frentech Aerospace</w:t>
      </w:r>
      <w:r w:rsidRPr="008D41F7">
        <w:t xml:space="preserve">, </w:t>
      </w:r>
      <w:r w:rsidRPr="007405AB">
        <w:rPr>
          <w:i/>
          <w:iCs/>
        </w:rPr>
        <w:t>L. K. Engineering</w:t>
      </w:r>
      <w:r w:rsidRPr="008D41F7">
        <w:t xml:space="preserve"> a </w:t>
      </w:r>
      <w:r w:rsidRPr="007405AB">
        <w:rPr>
          <w:i/>
          <w:iCs/>
        </w:rPr>
        <w:t>Elya Solutions</w:t>
      </w:r>
      <w:r>
        <w:t>, v jehož rámci společně realizují</w:t>
      </w:r>
      <w:r w:rsidRPr="008D41F7">
        <w:t xml:space="preserve"> český hardwarový příspěvek pro rentgenovou družici eXTP</w:t>
      </w:r>
      <w:r w:rsidR="007405AB">
        <w:t>.</w:t>
      </w:r>
      <w:r>
        <w:t xml:space="preserve"> </w:t>
      </w:r>
      <w:r w:rsidR="007405AB">
        <w:t>T</w:t>
      </w:r>
      <w:r>
        <w:t xml:space="preserve">ato spolupráce </w:t>
      </w:r>
      <w:r w:rsidRPr="008D41F7">
        <w:t>je podpoře</w:t>
      </w:r>
      <w:r>
        <w:t>na</w:t>
      </w:r>
      <w:r w:rsidRPr="008D41F7">
        <w:t xml:space="preserve"> z programu ESA – PRODEX.</w:t>
      </w:r>
      <w:r>
        <w:t xml:space="preserve"> Rovněž v současnosti řeší prestižní </w:t>
      </w:r>
      <w:r w:rsidR="007405AB">
        <w:t xml:space="preserve">vědecký </w:t>
      </w:r>
      <w:r>
        <w:t>projekt „</w:t>
      </w:r>
      <w:r w:rsidRPr="007405AB">
        <w:rPr>
          <w:i/>
          <w:iCs/>
        </w:rPr>
        <w:t>Akreující černé díry v nové éře polarizačních rentgenových misí</w:t>
      </w:r>
      <w:r w:rsidR="007405AB">
        <w:t>“</w:t>
      </w:r>
      <w:r w:rsidRPr="0051325A">
        <w:t>. Financování toho</w:t>
      </w:r>
      <w:r w:rsidR="007405AB">
        <w:t>to</w:t>
      </w:r>
      <w:r w:rsidRPr="0051325A">
        <w:t xml:space="preserve"> výzkumu zajišťuje </w:t>
      </w:r>
      <w:r w:rsidRPr="007405AB">
        <w:rPr>
          <w:i/>
          <w:iCs/>
        </w:rPr>
        <w:t>Grantová agentura České republiky</w:t>
      </w:r>
      <w:r w:rsidRPr="0051325A">
        <w:t xml:space="preserve"> v rámci jejího vlajkového programu podpory excelentních vědeckých týmů EXPRO.</w:t>
      </w:r>
    </w:p>
    <w:p w14:paraId="0B020C38" w14:textId="77777777" w:rsidR="00AE079C" w:rsidRDefault="00AE079C" w:rsidP="00AE079C"/>
    <w:p w14:paraId="5D2D5856" w14:textId="28887480" w:rsidR="008A1E7F" w:rsidRPr="007B7E37" w:rsidRDefault="008A1E7F" w:rsidP="003C49DE">
      <w:pPr>
        <w:spacing w:line="0" w:lineRule="atLeast"/>
        <w:ind w:firstLine="0"/>
        <w:rPr>
          <w:rFonts w:eastAsia="Book Antiqua" w:cs="Book Antiqua"/>
          <w:b/>
          <w:bCs/>
          <w:sz w:val="24"/>
          <w:szCs w:val="24"/>
        </w:rPr>
      </w:pPr>
      <w:r w:rsidRPr="64248D86">
        <w:rPr>
          <w:rFonts w:eastAsia="Book Antiqua" w:cs="Book Antiqua"/>
          <w:b/>
          <w:bCs/>
          <w:sz w:val="24"/>
          <w:szCs w:val="24"/>
        </w:rPr>
        <w:t>Kontakty a další informace:</w:t>
      </w:r>
    </w:p>
    <w:p w14:paraId="31F1405E" w14:textId="177823A9" w:rsidR="00F4587F" w:rsidRDefault="00F4587F" w:rsidP="003C49DE">
      <w:pPr>
        <w:ind w:firstLine="0"/>
        <w:jc w:val="left"/>
        <w:rPr>
          <w:rFonts w:eastAsia="Book Antiqua" w:cs="Book Antiqua"/>
        </w:rPr>
      </w:pPr>
      <w:r w:rsidRPr="00F4587F">
        <w:rPr>
          <w:rFonts w:eastAsia="Book Antiqua" w:cs="Book Antiqua"/>
          <w:b/>
          <w:bCs/>
        </w:rPr>
        <w:t>Ing. Jana Malkrabová</w:t>
      </w:r>
      <w:r w:rsidR="003C49DE">
        <w:rPr>
          <w:rFonts w:eastAsia="Book Antiqua" w:cs="Book Antiqua"/>
          <w:b/>
          <w:bCs/>
        </w:rPr>
        <w:br/>
      </w:r>
      <w:r w:rsidRPr="00F4587F">
        <w:rPr>
          <w:rFonts w:eastAsia="Book Antiqua" w:cs="Book Antiqua"/>
          <w:i/>
          <w:iCs/>
        </w:rPr>
        <w:t>Referát pro přípravu a řízení projektů</w:t>
      </w:r>
      <w:r w:rsidR="003C49DE">
        <w:rPr>
          <w:rFonts w:eastAsia="Book Antiqua" w:cs="Book Antiqua"/>
          <w:i/>
          <w:iCs/>
        </w:rPr>
        <w:br/>
      </w:r>
      <w:r w:rsidRPr="00F4587F">
        <w:rPr>
          <w:rFonts w:eastAsia="Book Antiqua" w:cs="Book Antiqua"/>
          <w:i/>
          <w:iCs/>
        </w:rPr>
        <w:t>Fyzikálního ústavu</w:t>
      </w:r>
      <w:r>
        <w:rPr>
          <w:rFonts w:eastAsia="Book Antiqua" w:cs="Book Antiqua"/>
          <w:i/>
          <w:iCs/>
        </w:rPr>
        <w:t xml:space="preserve"> v</w:t>
      </w:r>
      <w:r w:rsidR="003C49DE">
        <w:rPr>
          <w:rFonts w:eastAsia="Book Antiqua" w:cs="Book Antiqua"/>
          <w:i/>
          <w:iCs/>
        </w:rPr>
        <w:t> </w:t>
      </w:r>
      <w:r>
        <w:rPr>
          <w:rFonts w:eastAsia="Book Antiqua" w:cs="Book Antiqua"/>
          <w:i/>
          <w:iCs/>
        </w:rPr>
        <w:t>Opavě</w:t>
      </w:r>
      <w:r w:rsidR="003C49DE">
        <w:rPr>
          <w:rFonts w:eastAsia="Book Antiqua" w:cs="Book Antiqua"/>
          <w:i/>
          <w:iCs/>
        </w:rPr>
        <w:br/>
      </w:r>
      <w:r>
        <w:rPr>
          <w:rFonts w:eastAsia="Book Antiqua" w:cs="Book Antiqua"/>
        </w:rPr>
        <w:t xml:space="preserve">Email: </w:t>
      </w:r>
      <w:hyperlink r:id="rId14" w:history="1">
        <w:r w:rsidRPr="002405A5">
          <w:rPr>
            <w:rStyle w:val="Hypertextovodkaz"/>
            <w:rFonts w:eastAsia="Book Antiqua" w:cs="Book Antiqua"/>
          </w:rPr>
          <w:t>jana.malkrabova@physics.slu.cz</w:t>
        </w:r>
      </w:hyperlink>
      <w:r>
        <w:rPr>
          <w:rFonts w:eastAsia="Book Antiqua" w:cs="Book Antiqua"/>
        </w:rPr>
        <w:t xml:space="preserve"> </w:t>
      </w:r>
      <w:r w:rsidR="003C49DE">
        <w:rPr>
          <w:rFonts w:eastAsia="Book Antiqua" w:cs="Book Antiqua"/>
        </w:rPr>
        <w:br/>
      </w:r>
      <w:r w:rsidRPr="00F4587F">
        <w:rPr>
          <w:rFonts w:eastAsia="Book Antiqua" w:cs="Book Antiqua"/>
        </w:rPr>
        <w:t>T</w:t>
      </w:r>
      <w:r>
        <w:rPr>
          <w:rFonts w:eastAsia="Book Antiqua" w:cs="Book Antiqua"/>
        </w:rPr>
        <w:t>elefon</w:t>
      </w:r>
      <w:r w:rsidRPr="00F4587F">
        <w:rPr>
          <w:rFonts w:eastAsia="Book Antiqua" w:cs="Book Antiqua"/>
        </w:rPr>
        <w:t xml:space="preserve">: </w:t>
      </w:r>
      <w:r w:rsidRPr="64248D86">
        <w:rPr>
          <w:rFonts w:eastAsia="Book Antiqua" w:cs="Book Antiqua"/>
          <w:lang w:val="en-US"/>
        </w:rPr>
        <w:t>+420</w:t>
      </w:r>
      <w:r>
        <w:rPr>
          <w:rFonts w:eastAsia="Book Antiqua" w:cs="Book Antiqua"/>
          <w:lang w:val="en-US"/>
        </w:rPr>
        <w:t> </w:t>
      </w:r>
      <w:r w:rsidRPr="00F4587F">
        <w:rPr>
          <w:rFonts w:eastAsia="Book Antiqua" w:cs="Book Antiqua"/>
        </w:rPr>
        <w:t>553</w:t>
      </w:r>
      <w:r>
        <w:rPr>
          <w:rFonts w:eastAsia="Book Antiqua" w:cs="Book Antiqua"/>
        </w:rPr>
        <w:t> </w:t>
      </w:r>
      <w:r w:rsidRPr="00F4587F">
        <w:rPr>
          <w:rFonts w:eastAsia="Book Antiqua" w:cs="Book Antiqua"/>
        </w:rPr>
        <w:t>684</w:t>
      </w:r>
      <w:r w:rsidR="003C49DE">
        <w:rPr>
          <w:rFonts w:eastAsia="Book Antiqua" w:cs="Book Antiqua"/>
        </w:rPr>
        <w:t> </w:t>
      </w:r>
      <w:r w:rsidRPr="00F4587F">
        <w:rPr>
          <w:rFonts w:eastAsia="Book Antiqua" w:cs="Book Antiqua"/>
        </w:rPr>
        <w:t>270</w:t>
      </w:r>
    </w:p>
    <w:p w14:paraId="6AD40EFA" w14:textId="7D5C5EB2" w:rsidR="003C49DE" w:rsidRDefault="003C49DE" w:rsidP="003C49DE">
      <w:pPr>
        <w:ind w:firstLine="0"/>
        <w:jc w:val="left"/>
        <w:rPr>
          <w:rFonts w:eastAsia="Book Antiqua" w:cs="Book Antiqua"/>
        </w:rPr>
      </w:pPr>
      <w:r>
        <w:rPr>
          <w:rFonts w:eastAsia="Book Antiqua" w:cs="Book Antiqua"/>
          <w:b/>
          <w:bCs/>
        </w:rPr>
        <w:t>Karin Martínková</w:t>
      </w:r>
      <w:r>
        <w:rPr>
          <w:rFonts w:eastAsia="Book Antiqua" w:cs="Book Antiqua"/>
          <w:b/>
          <w:bCs/>
        </w:rPr>
        <w:br/>
      </w:r>
      <w:r>
        <w:rPr>
          <w:rFonts w:eastAsia="Book Antiqua" w:cs="Book Antiqua"/>
          <w:i/>
          <w:iCs/>
        </w:rPr>
        <w:t>Tisková mluvčí Slezské univerzity v Opavě</w:t>
      </w:r>
      <w:r>
        <w:rPr>
          <w:rFonts w:eastAsia="Book Antiqua" w:cs="Book Antiqua"/>
          <w:i/>
          <w:iCs/>
        </w:rPr>
        <w:br/>
      </w:r>
      <w:r>
        <w:rPr>
          <w:rFonts w:eastAsia="Book Antiqua" w:cs="Book Antiqua"/>
        </w:rPr>
        <w:t xml:space="preserve">Email: </w:t>
      </w:r>
      <w:hyperlink r:id="rId15" w:history="1">
        <w:r w:rsidRPr="002405A5">
          <w:rPr>
            <w:rStyle w:val="Hypertextovodkaz"/>
            <w:rFonts w:eastAsia="Book Antiqua" w:cs="Book Antiqua"/>
          </w:rPr>
          <w:t>karin.martinkova@slu.cz</w:t>
        </w:r>
      </w:hyperlink>
      <w:r>
        <w:rPr>
          <w:rFonts w:eastAsia="Book Antiqua" w:cs="Book Antiqua"/>
        </w:rPr>
        <w:br/>
      </w:r>
      <w:r w:rsidRPr="00F4587F">
        <w:rPr>
          <w:rFonts w:eastAsia="Book Antiqua" w:cs="Book Antiqua"/>
        </w:rPr>
        <w:t>T</w:t>
      </w:r>
      <w:r>
        <w:rPr>
          <w:rFonts w:eastAsia="Book Antiqua" w:cs="Book Antiqua"/>
        </w:rPr>
        <w:t>elefon</w:t>
      </w:r>
      <w:r w:rsidRPr="00F4587F">
        <w:rPr>
          <w:rFonts w:eastAsia="Book Antiqua" w:cs="Book Antiqua"/>
        </w:rPr>
        <w:t xml:space="preserve">: </w:t>
      </w:r>
      <w:r w:rsidRPr="003C49DE">
        <w:rPr>
          <w:rFonts w:eastAsia="Book Antiqua" w:cs="Book Antiqua"/>
          <w:lang w:val="en-US"/>
        </w:rPr>
        <w:t>+420 553 684</w:t>
      </w:r>
      <w:r w:rsidR="00E4388E">
        <w:rPr>
          <w:rFonts w:eastAsia="Book Antiqua" w:cs="Book Antiqua"/>
          <w:lang w:val="en-US"/>
        </w:rPr>
        <w:t> </w:t>
      </w:r>
      <w:r w:rsidRPr="003C49DE">
        <w:rPr>
          <w:rFonts w:eastAsia="Book Antiqua" w:cs="Book Antiqua"/>
          <w:lang w:val="en-US"/>
        </w:rPr>
        <w:t>651</w:t>
      </w:r>
    </w:p>
    <w:p w14:paraId="1A98BC97" w14:textId="0FBEB655" w:rsidR="00E4388E" w:rsidRPr="00E4388E" w:rsidRDefault="00E4388E" w:rsidP="00E4388E">
      <w:pPr>
        <w:ind w:firstLine="0"/>
        <w:jc w:val="left"/>
        <w:rPr>
          <w:rFonts w:eastAsia="Book Antiqua" w:cs="Book Antiqua"/>
        </w:rPr>
      </w:pPr>
      <w:r w:rsidRPr="00E4388E">
        <w:rPr>
          <w:rFonts w:eastAsia="Book Antiqua" w:cs="Book Antiqua"/>
          <w:b/>
          <w:bCs/>
        </w:rPr>
        <w:t>Pavel Suchan</w:t>
      </w:r>
      <w:r>
        <w:rPr>
          <w:rFonts w:eastAsia="Book Antiqua" w:cs="Book Antiqua"/>
          <w:b/>
          <w:bCs/>
        </w:rPr>
        <w:br/>
      </w:r>
      <w:r w:rsidRPr="00E4388E">
        <w:rPr>
          <w:rFonts w:eastAsia="Book Antiqua" w:cs="Book Antiqua"/>
          <w:i/>
          <w:iCs/>
        </w:rPr>
        <w:t>Tiskový tajemník Astronomického ústavu AV ČR</w:t>
      </w:r>
      <w:r w:rsidRPr="00E4388E">
        <w:rPr>
          <w:rFonts w:eastAsia="Book Antiqua" w:cs="Book Antiqua"/>
        </w:rPr>
        <w:br/>
        <w:t>Tel: +420 737 322 815</w:t>
      </w:r>
      <w:r w:rsidRPr="00E4388E">
        <w:rPr>
          <w:rFonts w:eastAsia="Book Antiqua" w:cs="Book Antiqua"/>
        </w:rPr>
        <w:br/>
        <w:t xml:space="preserve">E-mail: </w:t>
      </w:r>
      <w:hyperlink r:id="rId16" w:history="1">
        <w:r w:rsidRPr="00E4388E">
          <w:rPr>
            <w:rStyle w:val="Hypertextovodkaz"/>
            <w:rFonts w:eastAsia="Book Antiqua" w:cs="Book Antiqua"/>
          </w:rPr>
          <w:t>suchan@astro.cz</w:t>
        </w:r>
      </w:hyperlink>
      <w:r w:rsidRPr="00E4388E">
        <w:rPr>
          <w:rFonts w:eastAsia="Book Antiqua" w:cs="Book Antiqua"/>
        </w:rPr>
        <w:t xml:space="preserve"> </w:t>
      </w:r>
    </w:p>
    <w:p w14:paraId="26ADA5A5" w14:textId="5BA9C288" w:rsidR="00AA5122" w:rsidRDefault="00AA5122" w:rsidP="003C49DE">
      <w:pPr>
        <w:ind w:firstLine="0"/>
        <w:jc w:val="left"/>
        <w:rPr>
          <w:rFonts w:eastAsia="Book Antiqua" w:cs="Book Antiqua"/>
          <w:lang w:val="en-US"/>
        </w:rPr>
      </w:pPr>
      <w:r w:rsidRPr="64248D86">
        <w:rPr>
          <w:rFonts w:eastAsia="Book Antiqua" w:cs="Book Antiqua"/>
          <w:b/>
          <w:bCs/>
        </w:rPr>
        <w:t>Mgr. Debora Lančová</w:t>
      </w:r>
      <w:r w:rsidR="003C49DE">
        <w:rPr>
          <w:rFonts w:eastAsia="Book Antiqua" w:cs="Book Antiqua"/>
          <w:b/>
          <w:bCs/>
        </w:rPr>
        <w:br/>
      </w:r>
      <w:r w:rsidRPr="64248D86">
        <w:rPr>
          <w:rFonts w:eastAsia="Book Antiqua" w:cs="Book Antiqua"/>
          <w:i/>
          <w:iCs/>
        </w:rPr>
        <w:t>Fyzikální ústav SU v Opavě</w:t>
      </w:r>
      <w:r>
        <w:br/>
      </w:r>
      <w:r w:rsidRPr="64248D86">
        <w:rPr>
          <w:rFonts w:eastAsia="Book Antiqua" w:cs="Book Antiqua"/>
        </w:rPr>
        <w:t xml:space="preserve">Email: </w:t>
      </w:r>
      <w:hyperlink r:id="rId17">
        <w:r w:rsidRPr="64248D86">
          <w:rPr>
            <w:rStyle w:val="Hypertextovodkaz"/>
            <w:rFonts w:eastAsia="Book Antiqua" w:cs="Book Antiqua"/>
          </w:rPr>
          <w:t>debora.lancova@physics.slu.cz</w:t>
        </w:r>
      </w:hyperlink>
      <w:r w:rsidRPr="64248D86">
        <w:rPr>
          <w:rFonts w:eastAsia="Book Antiqua" w:cs="Book Antiqua"/>
        </w:rPr>
        <w:t xml:space="preserve"> </w:t>
      </w:r>
      <w:r>
        <w:br/>
      </w:r>
      <w:r w:rsidRPr="64248D86">
        <w:rPr>
          <w:rFonts w:eastAsia="Book Antiqua" w:cs="Book Antiqua"/>
        </w:rPr>
        <w:t xml:space="preserve">Telefon: </w:t>
      </w:r>
      <w:r w:rsidRPr="64248D86">
        <w:rPr>
          <w:rFonts w:eastAsia="Book Antiqua" w:cs="Book Antiqua"/>
          <w:lang w:val="en-US"/>
        </w:rPr>
        <w:t>+420 776 072 756</w:t>
      </w:r>
    </w:p>
    <w:p w14:paraId="72AD6321" w14:textId="0F6CFB5B" w:rsidR="00054E9D" w:rsidRDefault="00054E9D" w:rsidP="003C49DE">
      <w:pPr>
        <w:ind w:firstLine="0"/>
        <w:jc w:val="left"/>
        <w:rPr>
          <w:rFonts w:eastAsia="Book Antiqua" w:cs="Book Antiqua"/>
          <w:lang w:eastAsia="cs-CZ"/>
        </w:rPr>
      </w:pPr>
      <w:r w:rsidRPr="64248D86">
        <w:rPr>
          <w:rFonts w:eastAsia="Book Antiqua" w:cs="Book Antiqua"/>
          <w:b/>
          <w:bCs/>
          <w:lang w:eastAsia="cs-CZ"/>
        </w:rPr>
        <w:t>Bc. Klára Jančíková</w:t>
      </w:r>
      <w:r>
        <w:br/>
      </w:r>
      <w:r w:rsidRPr="64248D86">
        <w:rPr>
          <w:rFonts w:eastAsia="Book Antiqua" w:cs="Book Antiqua"/>
          <w:i/>
          <w:iCs/>
          <w:lang w:eastAsia="cs-CZ"/>
        </w:rPr>
        <w:t>Sekretariát Fyzikálního ústavu v Opavě</w:t>
      </w:r>
      <w:r>
        <w:br/>
      </w:r>
      <w:r w:rsidRPr="64248D86">
        <w:rPr>
          <w:rFonts w:eastAsia="Book Antiqua" w:cs="Book Antiqua"/>
          <w:lang w:eastAsia="cs-CZ"/>
        </w:rPr>
        <w:t>Email: </w:t>
      </w:r>
      <w:hyperlink r:id="rId18">
        <w:r w:rsidRPr="64248D86">
          <w:rPr>
            <w:rFonts w:eastAsia="Book Antiqua" w:cs="Book Antiqua"/>
            <w:color w:val="0000FF"/>
            <w:u w:val="single"/>
            <w:lang w:eastAsia="cs-CZ"/>
          </w:rPr>
          <w:t>klara.jancikova@slu.cz</w:t>
        </w:r>
        <w:r>
          <w:br/>
        </w:r>
      </w:hyperlink>
      <w:r w:rsidRPr="64248D86">
        <w:rPr>
          <w:rFonts w:eastAsia="Book Antiqua" w:cs="Book Antiqua"/>
          <w:lang w:eastAsia="cs-CZ"/>
        </w:rPr>
        <w:t>Telefon: +420 553 684 267</w:t>
      </w:r>
    </w:p>
    <w:p w14:paraId="0A06B326" w14:textId="7FA2F2A9" w:rsidR="008A1E7F" w:rsidRDefault="008A1E7F" w:rsidP="003C49DE">
      <w:pPr>
        <w:ind w:firstLine="0"/>
        <w:jc w:val="left"/>
        <w:rPr>
          <w:rFonts w:eastAsia="Book Antiqua" w:cs="Book Antiqua"/>
        </w:rPr>
      </w:pPr>
      <w:r w:rsidRPr="64248D86">
        <w:rPr>
          <w:rFonts w:eastAsia="Book Antiqua" w:cs="Book Antiqua"/>
          <w:b/>
          <w:bCs/>
        </w:rPr>
        <w:t>prof. RNDr. Zdeněk Stuchlík, CSc.</w:t>
      </w:r>
      <w:r w:rsidR="003C49DE">
        <w:rPr>
          <w:rFonts w:eastAsia="Book Antiqua" w:cs="Book Antiqua"/>
          <w:b/>
          <w:bCs/>
        </w:rPr>
        <w:br/>
      </w:r>
      <w:r w:rsidRPr="64248D86">
        <w:rPr>
          <w:rFonts w:eastAsia="Book Antiqua" w:cs="Book Antiqua"/>
          <w:i/>
          <w:iCs/>
        </w:rPr>
        <w:t>Ředitel Fyzikálního ústavu SU v Opavě</w:t>
      </w:r>
      <w:r>
        <w:br/>
      </w:r>
      <w:r w:rsidRPr="64248D86">
        <w:rPr>
          <w:rFonts w:eastAsia="Book Antiqua" w:cs="Book Antiqua"/>
        </w:rPr>
        <w:t xml:space="preserve">Email: </w:t>
      </w:r>
      <w:hyperlink r:id="rId19">
        <w:r w:rsidRPr="64248D86">
          <w:rPr>
            <w:rStyle w:val="Hypertextovodkaz"/>
            <w:rFonts w:eastAsia="Book Antiqua" w:cs="Book Antiqua"/>
          </w:rPr>
          <w:t>zdenek.stuchlik@physics.slu.cz</w:t>
        </w:r>
      </w:hyperlink>
      <w:r w:rsidRPr="64248D86">
        <w:rPr>
          <w:rFonts w:eastAsia="Book Antiqua" w:cs="Book Antiqua"/>
        </w:rPr>
        <w:t xml:space="preserve"> </w:t>
      </w:r>
    </w:p>
    <w:p w14:paraId="5E926C4D" w14:textId="426844FD" w:rsidR="00F22B6B" w:rsidRDefault="00F55C95" w:rsidP="00F55C95">
      <w:pPr>
        <w:spacing w:after="0" w:line="240" w:lineRule="auto"/>
        <w:ind w:firstLine="0"/>
        <w:jc w:val="center"/>
        <w:rPr>
          <w:rFonts w:eastAsia="Book Antiqua" w:cs="Book Antiqua"/>
        </w:rPr>
      </w:pPr>
      <w:r>
        <w:rPr>
          <w:noProof/>
        </w:rPr>
        <w:lastRenderedPageBreak/>
        <w:drawing>
          <wp:inline distT="0" distB="0" distL="0" distR="0" wp14:anchorId="0FCA493E" wp14:editId="3CDDC62B">
            <wp:extent cx="4752975" cy="6725908"/>
            <wp:effectExtent l="0" t="0" r="0" b="0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425" cy="672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2B6B" w:rsidSect="00553144">
      <w:headerReference w:type="default" r:id="rId21"/>
      <w:footerReference w:type="default" r:id="rId22"/>
      <w:pgSz w:w="11906" w:h="16838"/>
      <w:pgMar w:top="1843" w:right="1417" w:bottom="3828" w:left="1417" w:header="708" w:footer="2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E092B" w14:textId="77777777" w:rsidR="004637EA" w:rsidRDefault="004637EA" w:rsidP="00A651B1">
      <w:pPr>
        <w:spacing w:after="0" w:line="240" w:lineRule="auto"/>
      </w:pPr>
      <w:r>
        <w:separator/>
      </w:r>
    </w:p>
  </w:endnote>
  <w:endnote w:type="continuationSeparator" w:id="0">
    <w:p w14:paraId="1E8B1F57" w14:textId="77777777" w:rsidR="004637EA" w:rsidRDefault="004637EA" w:rsidP="00A65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FA744" w14:textId="742E6D2C" w:rsidR="004C4BBA" w:rsidRPr="007B7E37" w:rsidRDefault="00002238" w:rsidP="007B7E37">
    <w:pPr>
      <w:pStyle w:val="Zpat"/>
    </w:pPr>
    <w:r>
      <w:rPr>
        <w:noProof/>
        <w:lang w:eastAsia="cs-CZ"/>
      </w:rPr>
      <w:drawing>
        <wp:anchor distT="0" distB="0" distL="114300" distR="114300" simplePos="0" relativeHeight="251668992" behindDoc="0" locked="0" layoutInCell="1" allowOverlap="1" wp14:anchorId="33936CB4" wp14:editId="7412C5E2">
          <wp:simplePos x="0" y="0"/>
          <wp:positionH relativeFrom="margin">
            <wp:posOffset>1598930</wp:posOffset>
          </wp:positionH>
          <wp:positionV relativeFrom="margin">
            <wp:posOffset>8716010</wp:posOffset>
          </wp:positionV>
          <wp:extent cx="2610485" cy="68643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0485" cy="68643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7B7E3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CD261B0" wp14:editId="40531BC0">
              <wp:simplePos x="0" y="0"/>
              <wp:positionH relativeFrom="column">
                <wp:posOffset>-20564</wp:posOffset>
              </wp:positionH>
              <wp:positionV relativeFrom="paragraph">
                <wp:posOffset>-46697</wp:posOffset>
              </wp:positionV>
              <wp:extent cx="5820410" cy="1108710"/>
              <wp:effectExtent l="0" t="0" r="27940" b="15240"/>
              <wp:wrapNone/>
              <wp:docPr id="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0410" cy="110871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8C4206" w14:textId="77777777" w:rsidR="007B7E37" w:rsidRDefault="007B7E37" w:rsidP="007B7E37">
                          <w:pPr>
                            <w:ind w:firstLine="0"/>
                          </w:pPr>
                          <w:r w:rsidRPr="006C59A5">
                            <w:rPr>
                              <w:rFonts w:asciiTheme="minorHAnsi" w:hAnsiTheme="minorHAnsi" w:cstheme="minorHAnsi"/>
                              <w:b/>
                            </w:rPr>
                            <w:t>Astrofyzikální proGResy</w:t>
                          </w:r>
                          <w:r w:rsidRPr="006C59A5">
                            <w:rPr>
                              <w:rFonts w:asciiTheme="minorHAnsi" w:hAnsiTheme="minorHAnsi" w:cstheme="minorHAnsi"/>
                            </w:rPr>
                            <w:t xml:space="preserve"> z Opavy jsou komunikační platformou evropských projektů řešených na Fyzikálním ústavu Slezské univerzity v Opavě. Je zaměřená na komunikaci výsledků práce opavských astrofyziků a teoretických fyziků, zejména v oblasti teorie relativity 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a gravitace (velká písmena GR ve </w:t>
                          </w:r>
                          <w:r w:rsidRPr="006C59A5">
                            <w:rPr>
                              <w:rFonts w:asciiTheme="minorHAnsi" w:hAnsiTheme="minorHAnsi" w:cstheme="minorHAnsi"/>
                            </w:rPr>
                            <w:t xml:space="preserve">slově proGResy). Název je volně inspirován také workshopy RAGTime, které probíhají na Fyzikálním ústavu v Opavě déle než 20 let. Více informací 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>na</w:t>
                          </w:r>
                          <w:r w:rsidRPr="006C59A5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hyperlink r:id="rId2" w:history="1">
                            <w:r w:rsidRPr="007B7E37">
                              <w:rPr>
                                <w:rStyle w:val="Nadpis1Char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progresy.physics.cz</w:t>
                            </w:r>
                          </w:hyperlink>
                          <w:r w:rsidRPr="007B7E37">
                            <w:rPr>
                              <w:rFonts w:asciiTheme="minorHAnsi" w:hAnsiTheme="minorHAnsi" w:cstheme="minorHAnsi"/>
                              <w:b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D261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.6pt;margin-top:-3.7pt;width:458.3pt;height:8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" fillcolor="#fabf8f [1945]" strokecolor="#f79646 [3209]" strokeweight="2pt">
              <v:textbox>
                <w:txbxContent>
                  <w:p w14:paraId="4F8C4206" w14:textId="77777777" w:rsidR="007B7E37" w:rsidRDefault="007B7E37" w:rsidP="007B7E37">
                    <w:pPr>
                      <w:ind w:firstLine="0"/>
                    </w:pPr>
                    <w:r w:rsidRPr="006C59A5">
                      <w:rPr>
                        <w:rFonts w:asciiTheme="minorHAnsi" w:hAnsiTheme="minorHAnsi" w:cstheme="minorHAnsi"/>
                        <w:b/>
                      </w:rPr>
                      <w:t>Astrofyzikální proGResy</w:t>
                    </w:r>
                    <w:r w:rsidRPr="006C59A5">
                      <w:rPr>
                        <w:rFonts w:asciiTheme="minorHAnsi" w:hAnsiTheme="minorHAnsi" w:cstheme="minorHAnsi"/>
                      </w:rPr>
                      <w:t xml:space="preserve"> z Opavy jsou komunikační platformou evropských projektů řešených na Fyzikálním ústavu Slezské univerzity v Opavě. Je zaměřená na komunikaci výsledků práce opavských astrofyziků a teoretických fyziků, zejména v oblasti teorie relativity </w:t>
                    </w:r>
                    <w:r>
                      <w:rPr>
                        <w:rFonts w:asciiTheme="minorHAnsi" w:hAnsiTheme="minorHAnsi" w:cstheme="minorHAnsi"/>
                      </w:rPr>
                      <w:t xml:space="preserve">a gravitace (velká písmena GR ve </w:t>
                    </w:r>
                    <w:r w:rsidRPr="006C59A5">
                      <w:rPr>
                        <w:rFonts w:asciiTheme="minorHAnsi" w:hAnsiTheme="minorHAnsi" w:cstheme="minorHAnsi"/>
                      </w:rPr>
                      <w:t xml:space="preserve">slově proGResy). Název je volně inspirován také workshopy RAGTime, které probíhají na Fyzikálním ústavu v Opavě déle než 20 let. Více informací </w:t>
                    </w:r>
                    <w:r>
                      <w:rPr>
                        <w:rFonts w:asciiTheme="minorHAnsi" w:hAnsiTheme="minorHAnsi" w:cstheme="minorHAnsi"/>
                      </w:rPr>
                      <w:t>na</w:t>
                    </w:r>
                    <w:r w:rsidRPr="006C59A5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hyperlink r:id="rId3" w:history="1">
                      <w:r w:rsidRPr="007B7E37">
                        <w:rPr>
                          <w:rStyle w:val="Nadpis1Char"/>
                          <w:rFonts w:asciiTheme="minorHAnsi" w:hAnsiTheme="minorHAnsi" w:cstheme="minorHAnsi"/>
                          <w:sz w:val="22"/>
                          <w:szCs w:val="22"/>
                        </w:rPr>
                        <w:t>progresy.physics.cz</w:t>
                      </w:r>
                    </w:hyperlink>
                    <w:r w:rsidRPr="007B7E37">
                      <w:rPr>
                        <w:rFonts w:asciiTheme="minorHAnsi" w:hAnsiTheme="minorHAnsi" w:cstheme="minorHAnsi"/>
                        <w:b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Pr="007B7E37">
      <w:rPr>
        <w:noProof/>
        <w:lang w:eastAsia="cs-CZ"/>
      </w:rPr>
      <w:drawing>
        <wp:anchor distT="0" distB="0" distL="114300" distR="114300" simplePos="0" relativeHeight="251654656" behindDoc="1" locked="0" layoutInCell="1" allowOverlap="1" wp14:anchorId="602F397C" wp14:editId="341F2EF1">
          <wp:simplePos x="0" y="0"/>
          <wp:positionH relativeFrom="column">
            <wp:posOffset>-2821940</wp:posOffset>
          </wp:positionH>
          <wp:positionV relativeFrom="paragraph">
            <wp:posOffset>-287020</wp:posOffset>
          </wp:positionV>
          <wp:extent cx="11717020" cy="217424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 kopi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7020" cy="2174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7669684" wp14:editId="714C4F33">
              <wp:simplePos x="0" y="0"/>
              <wp:positionH relativeFrom="column">
                <wp:posOffset>1597025</wp:posOffset>
              </wp:positionH>
              <wp:positionV relativeFrom="paragraph">
                <wp:posOffset>1146957</wp:posOffset>
              </wp:positionV>
              <wp:extent cx="2537460" cy="518160"/>
              <wp:effectExtent l="0" t="0" r="15240" b="15240"/>
              <wp:wrapNone/>
              <wp:docPr id="1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7460" cy="518160"/>
                      </a:xfrm>
                      <a:prstGeom prst="rect">
                        <a:avLst/>
                      </a:prstGeom>
                      <a:ln>
                        <a:solidFill>
                          <a:schemeClr val="accent6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D1D619" w14:textId="77777777" w:rsidR="00CE6552" w:rsidRDefault="00CE6552" w:rsidP="00CE655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669684" id="_x0000_s1028" type="#_x0000_t202" style="position:absolute;left:0;text-align:left;margin-left:125.75pt;margin-top:90.3pt;width:199.8pt;height:40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" fillcolor="white [3201]" strokecolor="#f79646 [3209]" strokeweight="2pt">
              <v:textbox>
                <w:txbxContent>
                  <w:p w14:paraId="75D1D619" w14:textId="77777777" w:rsidR="00CE6552" w:rsidRDefault="00CE6552" w:rsidP="00CE655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5B865" w14:textId="77777777" w:rsidR="004637EA" w:rsidRDefault="004637EA" w:rsidP="00A651B1">
      <w:pPr>
        <w:spacing w:after="0" w:line="240" w:lineRule="auto"/>
      </w:pPr>
      <w:r>
        <w:separator/>
      </w:r>
    </w:p>
  </w:footnote>
  <w:footnote w:type="continuationSeparator" w:id="0">
    <w:p w14:paraId="267E0877" w14:textId="77777777" w:rsidR="004637EA" w:rsidRDefault="004637EA" w:rsidP="00A65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16C1" w14:textId="24CCD858" w:rsidR="00A651B1" w:rsidRDefault="000022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5B208B3" wp14:editId="44ED7CEA">
              <wp:simplePos x="0" y="0"/>
              <wp:positionH relativeFrom="column">
                <wp:posOffset>805962</wp:posOffset>
              </wp:positionH>
              <wp:positionV relativeFrom="paragraph">
                <wp:posOffset>-177165</wp:posOffset>
              </wp:positionV>
              <wp:extent cx="4185138" cy="316523"/>
              <wp:effectExtent l="0" t="0" r="25400" b="2667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5138" cy="316523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3014F5" w14:textId="2C71AA53" w:rsidR="00292179" w:rsidRPr="00292179" w:rsidRDefault="008A178C" w:rsidP="00002238">
                          <w:pPr>
                            <w:spacing w:after="0" w:line="240" w:lineRule="auto"/>
                            <w:ind w:firstLine="0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</w:rPr>
                            <w:t>Astrofyzikální proGResy z Opavy</w:t>
                          </w:r>
                          <w:r w:rsidR="00292179">
                            <w:rPr>
                              <w:rFonts w:asciiTheme="minorHAnsi" w:hAnsiTheme="minorHAnsi" w:cstheme="minorHAnsi"/>
                            </w:rPr>
                            <w:t xml:space="preserve">: </w:t>
                          </w:r>
                          <w:r w:rsidR="00292179" w:rsidRPr="00292179">
                            <w:rPr>
                              <w:rFonts w:asciiTheme="minorHAnsi" w:hAnsiTheme="minorHAnsi" w:cstheme="minorHAnsi"/>
                            </w:rPr>
                            <w:t>Tisková zpráva z</w:t>
                          </w:r>
                          <w:r w:rsidR="00AE079C">
                            <w:rPr>
                              <w:rFonts w:asciiTheme="minorHAnsi" w:hAnsiTheme="minorHAnsi" w:cstheme="minorHAnsi"/>
                            </w:rPr>
                            <w:t>e</w:t>
                          </w:r>
                          <w:r w:rsidR="00292179" w:rsidRPr="00292179">
                            <w:rPr>
                              <w:rFonts w:asciiTheme="minorHAnsi" w:hAnsiTheme="minorHAnsi" w:cstheme="minorHAnsi"/>
                            </w:rPr>
                            <w:t> </w:t>
                          </w:r>
                          <w:r w:rsidR="00AE079C">
                            <w:rPr>
                              <w:rFonts w:asciiTheme="minorHAnsi" w:hAnsiTheme="minorHAnsi" w:cstheme="minorHAnsi"/>
                            </w:rPr>
                            <w:t>7</w:t>
                          </w:r>
                          <w:r w:rsidR="00292179" w:rsidRPr="00292179">
                            <w:rPr>
                              <w:rFonts w:asciiTheme="minorHAnsi" w:hAnsiTheme="minorHAnsi" w:cstheme="minorHAnsi"/>
                            </w:rPr>
                            <w:t xml:space="preserve">. </w:t>
                          </w:r>
                          <w:r w:rsidR="00AE079C">
                            <w:rPr>
                              <w:rFonts w:asciiTheme="minorHAnsi" w:hAnsiTheme="minorHAnsi" w:cstheme="minorHAnsi"/>
                            </w:rPr>
                            <w:t>dubna</w:t>
                          </w:r>
                          <w:r w:rsidR="00553144">
                            <w:rPr>
                              <w:rFonts w:asciiTheme="minorHAnsi" w:hAnsiTheme="minorHAnsi" w:cstheme="minorHAnsi"/>
                            </w:rPr>
                            <w:t xml:space="preserve"> 202</w:t>
                          </w:r>
                          <w:r w:rsidR="000D15DE">
                            <w:rPr>
                              <w:rFonts w:asciiTheme="minorHAnsi" w:hAnsiTheme="minorHAnsi" w:cstheme="minorHAnsi"/>
                            </w:rPr>
                            <w:t>2</w:t>
                          </w:r>
                        </w:p>
                        <w:p w14:paraId="4EA0AAA8" w14:textId="77777777" w:rsidR="00292179" w:rsidRDefault="0029217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B208B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63.45pt;margin-top:-13.95pt;width:329.55pt;height:2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" fillcolor="#fabf8f [1945]" strokecolor="#f79646 [3209]" strokeweight="2pt">
              <v:textbox>
                <w:txbxContent>
                  <w:p w14:paraId="0B3014F5" w14:textId="2C71AA53" w:rsidR="00292179" w:rsidRPr="00292179" w:rsidRDefault="008A178C" w:rsidP="00002238">
                    <w:pPr>
                      <w:spacing w:after="0" w:line="240" w:lineRule="auto"/>
                      <w:ind w:firstLine="0"/>
                      <w:jc w:val="center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</w:rPr>
                      <w:t>Astrofyzikální proGResy z Opavy</w:t>
                    </w:r>
                    <w:r w:rsidR="00292179">
                      <w:rPr>
                        <w:rFonts w:asciiTheme="minorHAnsi" w:hAnsiTheme="minorHAnsi" w:cstheme="minorHAnsi"/>
                      </w:rPr>
                      <w:t xml:space="preserve">: </w:t>
                    </w:r>
                    <w:r w:rsidR="00292179" w:rsidRPr="00292179">
                      <w:rPr>
                        <w:rFonts w:asciiTheme="minorHAnsi" w:hAnsiTheme="minorHAnsi" w:cstheme="minorHAnsi"/>
                      </w:rPr>
                      <w:t>Tisková zpráva z</w:t>
                    </w:r>
                    <w:r w:rsidR="00AE079C">
                      <w:rPr>
                        <w:rFonts w:asciiTheme="minorHAnsi" w:hAnsiTheme="minorHAnsi" w:cstheme="minorHAnsi"/>
                      </w:rPr>
                      <w:t>e</w:t>
                    </w:r>
                    <w:r w:rsidR="00292179" w:rsidRPr="00292179">
                      <w:rPr>
                        <w:rFonts w:asciiTheme="minorHAnsi" w:hAnsiTheme="minorHAnsi" w:cstheme="minorHAnsi"/>
                      </w:rPr>
                      <w:t> </w:t>
                    </w:r>
                    <w:r w:rsidR="00AE079C">
                      <w:rPr>
                        <w:rFonts w:asciiTheme="minorHAnsi" w:hAnsiTheme="minorHAnsi" w:cstheme="minorHAnsi"/>
                      </w:rPr>
                      <w:t>7</w:t>
                    </w:r>
                    <w:r w:rsidR="00292179" w:rsidRPr="00292179">
                      <w:rPr>
                        <w:rFonts w:asciiTheme="minorHAnsi" w:hAnsiTheme="minorHAnsi" w:cstheme="minorHAnsi"/>
                      </w:rPr>
                      <w:t xml:space="preserve">. </w:t>
                    </w:r>
                    <w:r w:rsidR="00AE079C">
                      <w:rPr>
                        <w:rFonts w:asciiTheme="minorHAnsi" w:hAnsiTheme="minorHAnsi" w:cstheme="minorHAnsi"/>
                      </w:rPr>
                      <w:t>dubna</w:t>
                    </w:r>
                    <w:r w:rsidR="00553144">
                      <w:rPr>
                        <w:rFonts w:asciiTheme="minorHAnsi" w:hAnsiTheme="minorHAnsi" w:cstheme="minorHAnsi"/>
                      </w:rPr>
                      <w:t xml:space="preserve"> 202</w:t>
                    </w:r>
                    <w:r w:rsidR="000D15DE">
                      <w:rPr>
                        <w:rFonts w:asciiTheme="minorHAnsi" w:hAnsiTheme="minorHAnsi" w:cstheme="minorHAnsi"/>
                      </w:rPr>
                      <w:t>2</w:t>
                    </w:r>
                  </w:p>
                  <w:p w14:paraId="4EA0AAA8" w14:textId="77777777" w:rsidR="00292179" w:rsidRDefault="00292179"/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147F277" wp14:editId="3D211BB2">
          <wp:simplePos x="0" y="0"/>
          <wp:positionH relativeFrom="column">
            <wp:posOffset>-953135</wp:posOffset>
          </wp:positionH>
          <wp:positionV relativeFrom="paragraph">
            <wp:posOffset>-461645</wp:posOffset>
          </wp:positionV>
          <wp:extent cx="8522335" cy="86614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 ko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233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F23FA"/>
    <w:multiLevelType w:val="hybridMultilevel"/>
    <w:tmpl w:val="EF507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810AC"/>
    <w:multiLevelType w:val="hybridMultilevel"/>
    <w:tmpl w:val="85A81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168215">
    <w:abstractNumId w:val="1"/>
  </w:num>
  <w:num w:numId="2" w16cid:durableId="1451822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997"/>
    <w:rsid w:val="00002238"/>
    <w:rsid w:val="00012EB3"/>
    <w:rsid w:val="00020C86"/>
    <w:rsid w:val="00022AFE"/>
    <w:rsid w:val="00026341"/>
    <w:rsid w:val="00027402"/>
    <w:rsid w:val="00035CB2"/>
    <w:rsid w:val="00036EA8"/>
    <w:rsid w:val="000504CB"/>
    <w:rsid w:val="00053FF2"/>
    <w:rsid w:val="00054BD0"/>
    <w:rsid w:val="00054E9D"/>
    <w:rsid w:val="000562BE"/>
    <w:rsid w:val="00065AAA"/>
    <w:rsid w:val="00070B21"/>
    <w:rsid w:val="00083220"/>
    <w:rsid w:val="00085D6B"/>
    <w:rsid w:val="00092D7D"/>
    <w:rsid w:val="000B6006"/>
    <w:rsid w:val="000D15DE"/>
    <w:rsid w:val="000F191E"/>
    <w:rsid w:val="000F5410"/>
    <w:rsid w:val="001173B2"/>
    <w:rsid w:val="0011791C"/>
    <w:rsid w:val="0013288E"/>
    <w:rsid w:val="00147B6A"/>
    <w:rsid w:val="00150FCE"/>
    <w:rsid w:val="001512B2"/>
    <w:rsid w:val="00157F14"/>
    <w:rsid w:val="00193F58"/>
    <w:rsid w:val="00194307"/>
    <w:rsid w:val="001A6773"/>
    <w:rsid w:val="001B664B"/>
    <w:rsid w:val="001D3174"/>
    <w:rsid w:val="0021218A"/>
    <w:rsid w:val="002206FD"/>
    <w:rsid w:val="002215D6"/>
    <w:rsid w:val="00243C9E"/>
    <w:rsid w:val="0025739E"/>
    <w:rsid w:val="00261170"/>
    <w:rsid w:val="002620A8"/>
    <w:rsid w:val="00264153"/>
    <w:rsid w:val="00275160"/>
    <w:rsid w:val="00276AC4"/>
    <w:rsid w:val="00281EBF"/>
    <w:rsid w:val="002823CA"/>
    <w:rsid w:val="00292179"/>
    <w:rsid w:val="002C2BD5"/>
    <w:rsid w:val="002E0EFA"/>
    <w:rsid w:val="0030113E"/>
    <w:rsid w:val="00331F79"/>
    <w:rsid w:val="00341848"/>
    <w:rsid w:val="00345668"/>
    <w:rsid w:val="00360D56"/>
    <w:rsid w:val="003702AF"/>
    <w:rsid w:val="003B291D"/>
    <w:rsid w:val="003B4A5B"/>
    <w:rsid w:val="003C49DE"/>
    <w:rsid w:val="003C52F9"/>
    <w:rsid w:val="003D76BD"/>
    <w:rsid w:val="003E1313"/>
    <w:rsid w:val="003E7781"/>
    <w:rsid w:val="003F5088"/>
    <w:rsid w:val="00422728"/>
    <w:rsid w:val="0043501B"/>
    <w:rsid w:val="00445769"/>
    <w:rsid w:val="004637EA"/>
    <w:rsid w:val="004861F6"/>
    <w:rsid w:val="004A23CB"/>
    <w:rsid w:val="004A7760"/>
    <w:rsid w:val="004C13F7"/>
    <w:rsid w:val="004C45DA"/>
    <w:rsid w:val="004C4BBA"/>
    <w:rsid w:val="004D7416"/>
    <w:rsid w:val="004E4FB3"/>
    <w:rsid w:val="004E6832"/>
    <w:rsid w:val="004F6410"/>
    <w:rsid w:val="004F784C"/>
    <w:rsid w:val="00510865"/>
    <w:rsid w:val="00516579"/>
    <w:rsid w:val="00553144"/>
    <w:rsid w:val="005637CA"/>
    <w:rsid w:val="00565F57"/>
    <w:rsid w:val="00571D45"/>
    <w:rsid w:val="00573C6A"/>
    <w:rsid w:val="005932E5"/>
    <w:rsid w:val="005A3997"/>
    <w:rsid w:val="005A54A2"/>
    <w:rsid w:val="005A5D2D"/>
    <w:rsid w:val="005B4968"/>
    <w:rsid w:val="005B7B03"/>
    <w:rsid w:val="005C37D8"/>
    <w:rsid w:val="005C5A45"/>
    <w:rsid w:val="005F1452"/>
    <w:rsid w:val="00600D08"/>
    <w:rsid w:val="00603709"/>
    <w:rsid w:val="00605E52"/>
    <w:rsid w:val="00616AB6"/>
    <w:rsid w:val="00624F7A"/>
    <w:rsid w:val="006326D6"/>
    <w:rsid w:val="00683C19"/>
    <w:rsid w:val="00695539"/>
    <w:rsid w:val="006A1B1F"/>
    <w:rsid w:val="006C0920"/>
    <w:rsid w:val="006C16A2"/>
    <w:rsid w:val="006C30B0"/>
    <w:rsid w:val="006C59A5"/>
    <w:rsid w:val="006E199E"/>
    <w:rsid w:val="006F378C"/>
    <w:rsid w:val="006F7DEF"/>
    <w:rsid w:val="00700FF0"/>
    <w:rsid w:val="0071080B"/>
    <w:rsid w:val="00711286"/>
    <w:rsid w:val="00722AFA"/>
    <w:rsid w:val="007351CF"/>
    <w:rsid w:val="00736323"/>
    <w:rsid w:val="007405AB"/>
    <w:rsid w:val="007420F4"/>
    <w:rsid w:val="00750C51"/>
    <w:rsid w:val="00757457"/>
    <w:rsid w:val="00763B98"/>
    <w:rsid w:val="00764F9B"/>
    <w:rsid w:val="00772F2C"/>
    <w:rsid w:val="00773B37"/>
    <w:rsid w:val="00786A93"/>
    <w:rsid w:val="007B1317"/>
    <w:rsid w:val="007B3D09"/>
    <w:rsid w:val="007B7E37"/>
    <w:rsid w:val="007C7A01"/>
    <w:rsid w:val="007D6B1F"/>
    <w:rsid w:val="007F4B11"/>
    <w:rsid w:val="007F4C0D"/>
    <w:rsid w:val="00800E10"/>
    <w:rsid w:val="0080217B"/>
    <w:rsid w:val="00816410"/>
    <w:rsid w:val="00816F7C"/>
    <w:rsid w:val="0082114E"/>
    <w:rsid w:val="00822779"/>
    <w:rsid w:val="008242F1"/>
    <w:rsid w:val="00825CFC"/>
    <w:rsid w:val="00850A26"/>
    <w:rsid w:val="00866FF5"/>
    <w:rsid w:val="00882FF4"/>
    <w:rsid w:val="008A178C"/>
    <w:rsid w:val="008A1E7F"/>
    <w:rsid w:val="008A238E"/>
    <w:rsid w:val="008A2DA1"/>
    <w:rsid w:val="008A5C60"/>
    <w:rsid w:val="008B44CD"/>
    <w:rsid w:val="008B4B4B"/>
    <w:rsid w:val="008C1E70"/>
    <w:rsid w:val="008F201E"/>
    <w:rsid w:val="008F4FAF"/>
    <w:rsid w:val="00903D59"/>
    <w:rsid w:val="00923FF9"/>
    <w:rsid w:val="009315E2"/>
    <w:rsid w:val="0094237C"/>
    <w:rsid w:val="009447F7"/>
    <w:rsid w:val="0094561C"/>
    <w:rsid w:val="00966E41"/>
    <w:rsid w:val="00970B65"/>
    <w:rsid w:val="00972440"/>
    <w:rsid w:val="00990B3D"/>
    <w:rsid w:val="00995CBD"/>
    <w:rsid w:val="009A1132"/>
    <w:rsid w:val="009B32FF"/>
    <w:rsid w:val="009B5F4A"/>
    <w:rsid w:val="009B69CE"/>
    <w:rsid w:val="009B70D2"/>
    <w:rsid w:val="009C1C83"/>
    <w:rsid w:val="009C5A48"/>
    <w:rsid w:val="009D26E0"/>
    <w:rsid w:val="009D78B3"/>
    <w:rsid w:val="009E25AC"/>
    <w:rsid w:val="009E27BD"/>
    <w:rsid w:val="009F0526"/>
    <w:rsid w:val="009F1CDA"/>
    <w:rsid w:val="00A11E89"/>
    <w:rsid w:val="00A2535B"/>
    <w:rsid w:val="00A332DF"/>
    <w:rsid w:val="00A351CC"/>
    <w:rsid w:val="00A37B3E"/>
    <w:rsid w:val="00A61DFF"/>
    <w:rsid w:val="00A651B1"/>
    <w:rsid w:val="00A82EB9"/>
    <w:rsid w:val="00A90912"/>
    <w:rsid w:val="00A96E0C"/>
    <w:rsid w:val="00AA5122"/>
    <w:rsid w:val="00AB055F"/>
    <w:rsid w:val="00AB0E20"/>
    <w:rsid w:val="00AB2769"/>
    <w:rsid w:val="00AB3524"/>
    <w:rsid w:val="00AB60C6"/>
    <w:rsid w:val="00AC6E78"/>
    <w:rsid w:val="00AE079C"/>
    <w:rsid w:val="00AE2C24"/>
    <w:rsid w:val="00AF0DEE"/>
    <w:rsid w:val="00AF277C"/>
    <w:rsid w:val="00AF310B"/>
    <w:rsid w:val="00AF7257"/>
    <w:rsid w:val="00B174F7"/>
    <w:rsid w:val="00B22DBB"/>
    <w:rsid w:val="00B24666"/>
    <w:rsid w:val="00B34671"/>
    <w:rsid w:val="00B349AF"/>
    <w:rsid w:val="00B36065"/>
    <w:rsid w:val="00B537D4"/>
    <w:rsid w:val="00B67C56"/>
    <w:rsid w:val="00B73949"/>
    <w:rsid w:val="00B74D75"/>
    <w:rsid w:val="00B97EFB"/>
    <w:rsid w:val="00BA0C88"/>
    <w:rsid w:val="00BE1FB6"/>
    <w:rsid w:val="00BE2910"/>
    <w:rsid w:val="00BE647F"/>
    <w:rsid w:val="00BF1118"/>
    <w:rsid w:val="00BF3909"/>
    <w:rsid w:val="00C00DE1"/>
    <w:rsid w:val="00C139F8"/>
    <w:rsid w:val="00C21ACE"/>
    <w:rsid w:val="00C25215"/>
    <w:rsid w:val="00C52AA2"/>
    <w:rsid w:val="00C57DED"/>
    <w:rsid w:val="00C65E3A"/>
    <w:rsid w:val="00C66FAC"/>
    <w:rsid w:val="00C76675"/>
    <w:rsid w:val="00C9008A"/>
    <w:rsid w:val="00C92AE6"/>
    <w:rsid w:val="00C947B8"/>
    <w:rsid w:val="00C97E07"/>
    <w:rsid w:val="00CA318D"/>
    <w:rsid w:val="00CC35F6"/>
    <w:rsid w:val="00CC5DAE"/>
    <w:rsid w:val="00CE22BE"/>
    <w:rsid w:val="00CE4234"/>
    <w:rsid w:val="00CE6552"/>
    <w:rsid w:val="00CE6FA8"/>
    <w:rsid w:val="00D21F9D"/>
    <w:rsid w:val="00D50630"/>
    <w:rsid w:val="00D56369"/>
    <w:rsid w:val="00D6510C"/>
    <w:rsid w:val="00D66954"/>
    <w:rsid w:val="00D719D3"/>
    <w:rsid w:val="00D81543"/>
    <w:rsid w:val="00D86629"/>
    <w:rsid w:val="00DB0426"/>
    <w:rsid w:val="00DB34D3"/>
    <w:rsid w:val="00DB429F"/>
    <w:rsid w:val="00DB42AE"/>
    <w:rsid w:val="00DD4413"/>
    <w:rsid w:val="00DD52D8"/>
    <w:rsid w:val="00E132AD"/>
    <w:rsid w:val="00E13782"/>
    <w:rsid w:val="00E15521"/>
    <w:rsid w:val="00E33AEA"/>
    <w:rsid w:val="00E33C16"/>
    <w:rsid w:val="00E4388E"/>
    <w:rsid w:val="00E43FC3"/>
    <w:rsid w:val="00E66F84"/>
    <w:rsid w:val="00E7066F"/>
    <w:rsid w:val="00E82B57"/>
    <w:rsid w:val="00E84EF8"/>
    <w:rsid w:val="00EA013C"/>
    <w:rsid w:val="00EC72F2"/>
    <w:rsid w:val="00ED487B"/>
    <w:rsid w:val="00F03258"/>
    <w:rsid w:val="00F04497"/>
    <w:rsid w:val="00F05171"/>
    <w:rsid w:val="00F14332"/>
    <w:rsid w:val="00F14420"/>
    <w:rsid w:val="00F22B6B"/>
    <w:rsid w:val="00F3662A"/>
    <w:rsid w:val="00F41DF6"/>
    <w:rsid w:val="00F4587F"/>
    <w:rsid w:val="00F54B0D"/>
    <w:rsid w:val="00F55C95"/>
    <w:rsid w:val="00F74C62"/>
    <w:rsid w:val="00F77610"/>
    <w:rsid w:val="00F84784"/>
    <w:rsid w:val="00FB4C9E"/>
    <w:rsid w:val="00FE215F"/>
    <w:rsid w:val="04E1AFF8"/>
    <w:rsid w:val="0567949F"/>
    <w:rsid w:val="09E16F65"/>
    <w:rsid w:val="0A02C080"/>
    <w:rsid w:val="0B333693"/>
    <w:rsid w:val="0C3183CC"/>
    <w:rsid w:val="0D274DA1"/>
    <w:rsid w:val="17217650"/>
    <w:rsid w:val="192036A8"/>
    <w:rsid w:val="1B9B5116"/>
    <w:rsid w:val="1BF4E773"/>
    <w:rsid w:val="1CF4C4D6"/>
    <w:rsid w:val="1EE2A27A"/>
    <w:rsid w:val="20204B28"/>
    <w:rsid w:val="20F2BC67"/>
    <w:rsid w:val="228E8CC8"/>
    <w:rsid w:val="23597F81"/>
    <w:rsid w:val="249A6126"/>
    <w:rsid w:val="261BD4A5"/>
    <w:rsid w:val="2756E0FD"/>
    <w:rsid w:val="27B8411D"/>
    <w:rsid w:val="29AE0511"/>
    <w:rsid w:val="2D7C2DF5"/>
    <w:rsid w:val="2FDB44FE"/>
    <w:rsid w:val="31B916F6"/>
    <w:rsid w:val="38CB20D3"/>
    <w:rsid w:val="3B161381"/>
    <w:rsid w:val="3D262D6E"/>
    <w:rsid w:val="43FDC824"/>
    <w:rsid w:val="44BBC6D7"/>
    <w:rsid w:val="44E9B811"/>
    <w:rsid w:val="452BB9A8"/>
    <w:rsid w:val="478646E3"/>
    <w:rsid w:val="48D8A8DA"/>
    <w:rsid w:val="4C7DE7EF"/>
    <w:rsid w:val="50C8FECB"/>
    <w:rsid w:val="52761365"/>
    <w:rsid w:val="54E5C5B2"/>
    <w:rsid w:val="564DFE79"/>
    <w:rsid w:val="59859F3B"/>
    <w:rsid w:val="61E4D7AE"/>
    <w:rsid w:val="6321969E"/>
    <w:rsid w:val="64248D86"/>
    <w:rsid w:val="64BD66FF"/>
    <w:rsid w:val="65F9E507"/>
    <w:rsid w:val="6756519F"/>
    <w:rsid w:val="6A711886"/>
    <w:rsid w:val="6A9F369A"/>
    <w:rsid w:val="6B655394"/>
    <w:rsid w:val="6C122DFC"/>
    <w:rsid w:val="6CAF5087"/>
    <w:rsid w:val="74E7CE90"/>
    <w:rsid w:val="75DD27D1"/>
    <w:rsid w:val="7848DECE"/>
    <w:rsid w:val="7D070907"/>
    <w:rsid w:val="7EF8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CBA62"/>
  <w15:docId w15:val="{99236D40-773A-4CA4-BDB2-B3CE04BF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 - Pribehy"/>
    <w:qFormat/>
    <w:rsid w:val="008A1E7F"/>
    <w:pPr>
      <w:spacing w:after="240"/>
      <w:ind w:firstLine="170"/>
      <w:jc w:val="both"/>
    </w:pPr>
    <w:rPr>
      <w:rFonts w:ascii="Book Antiqua" w:hAnsi="Book Antiqua"/>
    </w:rPr>
  </w:style>
  <w:style w:type="paragraph" w:styleId="Nadpis1">
    <w:name w:val="heading 1"/>
    <w:aliases w:val="Nadpis - Pribehy"/>
    <w:basedOn w:val="Normln"/>
    <w:next w:val="Normln"/>
    <w:link w:val="Nadpis1Char"/>
    <w:uiPriority w:val="9"/>
    <w:qFormat/>
    <w:rsid w:val="00700FF0"/>
    <w:pPr>
      <w:keepNext/>
      <w:keepLines/>
      <w:spacing w:before="480"/>
      <w:ind w:firstLine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4B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724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- Pribehy Char"/>
    <w:basedOn w:val="Standardnpsmoodstavce"/>
    <w:link w:val="Nadpis1"/>
    <w:uiPriority w:val="9"/>
    <w:rsid w:val="00700FF0"/>
    <w:rPr>
      <w:rFonts w:ascii="Book Antiqua" w:eastAsiaTheme="majorEastAsia" w:hAnsi="Book Antiqua" w:cstheme="majorBidi"/>
      <w:b/>
      <w:bCs/>
      <w:color w:val="365F91" w:themeColor="accent1" w:themeShade="BF"/>
      <w:sz w:val="28"/>
      <w:szCs w:val="28"/>
    </w:rPr>
  </w:style>
  <w:style w:type="character" w:styleId="Zdraznn">
    <w:name w:val="Emphasis"/>
    <w:basedOn w:val="Standardnpsmoodstavce"/>
    <w:uiPriority w:val="20"/>
    <w:qFormat/>
    <w:rsid w:val="00700FF0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A65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51B1"/>
    <w:rPr>
      <w:rFonts w:ascii="Book Antiqua" w:hAnsi="Book Antiqua"/>
    </w:rPr>
  </w:style>
  <w:style w:type="paragraph" w:styleId="Zpat">
    <w:name w:val="footer"/>
    <w:basedOn w:val="Normln"/>
    <w:link w:val="ZpatChar"/>
    <w:uiPriority w:val="99"/>
    <w:unhideWhenUsed/>
    <w:rsid w:val="00A65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51B1"/>
    <w:rPr>
      <w:rFonts w:ascii="Book Antiqua" w:hAnsi="Book Antiqu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1B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2740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21F9D"/>
    <w:pPr>
      <w:ind w:left="720"/>
      <w:contextualSpacing/>
    </w:pPr>
  </w:style>
  <w:style w:type="character" w:customStyle="1" w:styleId="il">
    <w:name w:val="il"/>
    <w:basedOn w:val="Standardnpsmoodstavce"/>
    <w:rsid w:val="00AF0DEE"/>
  </w:style>
  <w:style w:type="character" w:customStyle="1" w:styleId="Nadpis3Char">
    <w:name w:val="Nadpis 3 Char"/>
    <w:basedOn w:val="Standardnpsmoodstavce"/>
    <w:link w:val="Nadpis3"/>
    <w:uiPriority w:val="9"/>
    <w:semiHidden/>
    <w:rsid w:val="008B4B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nweb">
    <w:name w:val="Normal (Web)"/>
    <w:basedOn w:val="Normln"/>
    <w:uiPriority w:val="99"/>
    <w:unhideWhenUsed/>
    <w:rsid w:val="007B3D0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lid-translation">
    <w:name w:val="tlid-translation"/>
    <w:basedOn w:val="Standardnpsmoodstavce"/>
    <w:rsid w:val="009E25AC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291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22DBB"/>
    <w:rPr>
      <w:color w:val="800080" w:themeColor="followed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7244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evyeenzmnka">
    <w:name w:val="Unresolved Mention"/>
    <w:basedOn w:val="Standardnpsmoodstavce"/>
    <w:uiPriority w:val="99"/>
    <w:semiHidden/>
    <w:unhideWhenUsed/>
    <w:rsid w:val="0094561C"/>
    <w:rPr>
      <w:color w:val="605E5C"/>
      <w:shd w:val="clear" w:color="auto" w:fill="E1DFDD"/>
    </w:rPr>
  </w:style>
  <w:style w:type="character" w:customStyle="1" w:styleId="d2edcug0">
    <w:name w:val="d2edcug0"/>
    <w:basedOn w:val="Standardnpsmoodstavce"/>
    <w:rsid w:val="00F41DF6"/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Book Antiqua" w:hAnsi="Book Antiqua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lnivitkovice.cz/velky-svet-techniky/" TargetMode="External"/><Relationship Id="rId18" Type="http://schemas.openxmlformats.org/officeDocument/2006/relationships/hyperlink" Target="mailto:klara.jancikova@slu.cz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is.slu.cz/obchod/baleni/11261" TargetMode="External"/><Relationship Id="rId17" Type="http://schemas.openxmlformats.org/officeDocument/2006/relationships/hyperlink" Target="mailto:debora.lancova@physics.slu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uchan@astro.cz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lnivitkovice.cz/velky-svet-techniky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karin.martinkova@slu.cz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zdenek.stuchlik@physics.slu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na.malkrabova@physics.slu.cz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progresy.physics.cz/" TargetMode="External"/><Relationship Id="rId2" Type="http://schemas.openxmlformats.org/officeDocument/2006/relationships/hyperlink" Target="http://progresy.physics.cz/" TargetMode="External"/><Relationship Id="rId1" Type="http://schemas.openxmlformats.org/officeDocument/2006/relationships/image" Target="media/image3.emf"/><Relationship Id="rId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599D23510A08448081F7EECBA4A6D4" ma:contentTypeVersion="12" ma:contentTypeDescription="Create a new document." ma:contentTypeScope="" ma:versionID="7712b86657fd0cd50417797359687fd6">
  <xsd:schema xmlns:xsd="http://www.w3.org/2001/XMLSchema" xmlns:xs="http://www.w3.org/2001/XMLSchema" xmlns:p="http://schemas.microsoft.com/office/2006/metadata/properties" xmlns:ns2="606c038c-a783-49f2-9e13-52b41ac48c69" xmlns:ns3="8043dc2c-b784-46be-9d9e-5af77327f28e" targetNamespace="http://schemas.microsoft.com/office/2006/metadata/properties" ma:root="true" ma:fieldsID="1f6ede79b6ca86b076fb8c9feec65786" ns2:_="" ns3:_="">
    <xsd:import namespace="606c038c-a783-49f2-9e13-52b41ac48c69"/>
    <xsd:import namespace="8043dc2c-b784-46be-9d9e-5af77327f2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c038c-a783-49f2-9e13-52b41ac48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3dc2c-b784-46be-9d9e-5af77327f2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355D8-1982-40CD-8482-98713A84A6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4EFFBF-191F-444E-A784-8C10BB7CB8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2BF936-A34D-4421-ABA3-195B7D718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c038c-a783-49f2-9e13-52b41ac48c69"/>
    <ds:schemaRef ds:uri="8043dc2c-b784-46be-9d9e-5af77327f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373CD9-D1B8-4C16-945A-DBB42082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519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Horálek</dc:creator>
  <cp:lastModifiedBy>Petr Horálek</cp:lastModifiedBy>
  <cp:revision>91</cp:revision>
  <cp:lastPrinted>2021-01-11T11:57:00Z</cp:lastPrinted>
  <dcterms:created xsi:type="dcterms:W3CDTF">2021-01-11T11:40:00Z</dcterms:created>
  <dcterms:modified xsi:type="dcterms:W3CDTF">2022-04-06T00:21:00Z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0x010100DC599D23510A08448081F7EECBA4A6D4</vt:lpwstr>
  </property>
</Properties>
</file>