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2725" w14:textId="2DE2A8AD" w:rsidR="00B94938" w:rsidRPr="007D2D4A" w:rsidRDefault="007A304C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  <w:r w:rsidRPr="007D2D4A">
        <w:rPr>
          <w:rFonts w:cs="Arial"/>
          <w:iCs/>
          <w:szCs w:val="20"/>
          <w:lang w:val="cs-CZ"/>
        </w:rPr>
        <w:br/>
      </w:r>
    </w:p>
    <w:p w14:paraId="32A40FBF" w14:textId="5AFCF00C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3491D826" w14:textId="5A1DF0D6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49AD2313" w14:textId="122767DF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0CC892EF" w14:textId="05B981CA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38B4E73E" w14:textId="77777777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66F2C996" w14:textId="1033BDC7" w:rsidR="0093221B" w:rsidRPr="00F53F43" w:rsidRDefault="00F53F43" w:rsidP="00C41A7C">
      <w:pPr>
        <w:pStyle w:val="Standard"/>
        <w:widowControl w:val="0"/>
        <w:spacing w:before="120" w:after="120" w:line="276" w:lineRule="auto"/>
        <w:jc w:val="center"/>
        <w:rPr>
          <w:rFonts w:cs="Arial"/>
          <w:b/>
          <w:bCs/>
          <w:iCs/>
          <w:color w:val="002060"/>
          <w:spacing w:val="-10"/>
          <w:kern w:val="56"/>
          <w:sz w:val="32"/>
          <w:szCs w:val="32"/>
          <w:lang w:val="cs-CZ"/>
        </w:rPr>
      </w:pPr>
      <w:r w:rsidRPr="00F53F43">
        <w:rPr>
          <w:rFonts w:cs="Arial"/>
          <w:b/>
          <w:bCs/>
          <w:iCs/>
          <w:color w:val="002060"/>
          <w:spacing w:val="-10"/>
          <w:kern w:val="56"/>
          <w:sz w:val="32"/>
          <w:szCs w:val="32"/>
          <w:lang w:val="cs-CZ"/>
        </w:rPr>
        <w:t>Vývoj nového léku stojí kolem miliardy dolarů a trvá až 15 let</w:t>
      </w:r>
    </w:p>
    <w:p w14:paraId="53A3CBEA" w14:textId="42FDBA98" w:rsidR="00F53F43" w:rsidRPr="00F53F43" w:rsidRDefault="00F53F43" w:rsidP="00F53F43">
      <w:pPr>
        <w:pStyle w:val="Standard"/>
        <w:widowControl w:val="0"/>
        <w:spacing w:before="120" w:after="120" w:line="276" w:lineRule="auto"/>
        <w:jc w:val="center"/>
        <w:rPr>
          <w:rFonts w:cs="Arial"/>
          <w:b/>
          <w:bCs/>
          <w:iCs/>
          <w:color w:val="002060"/>
          <w:kern w:val="56"/>
          <w:sz w:val="24"/>
          <w:lang w:val="cs-CZ"/>
        </w:rPr>
      </w:pPr>
      <w:r w:rsidRPr="00F53F43">
        <w:rPr>
          <w:rFonts w:cs="Arial"/>
          <w:b/>
          <w:bCs/>
          <w:iCs/>
          <w:color w:val="002060"/>
          <w:kern w:val="56"/>
          <w:sz w:val="24"/>
          <w:lang w:val="cs-CZ"/>
        </w:rPr>
        <w:t>Za novinkami z vývoje léčiv se do Prahy sjedou studenti z celého světa</w:t>
      </w:r>
    </w:p>
    <w:p w14:paraId="25025114" w14:textId="77777777" w:rsidR="00F53F43" w:rsidRDefault="00F53F43" w:rsidP="00C41A7C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highlight w:val="yellow"/>
          <w:lang w:val="cs-CZ"/>
        </w:rPr>
      </w:pPr>
    </w:p>
    <w:p w14:paraId="04053CC2" w14:textId="7DE5B7FC" w:rsidR="0093221B" w:rsidRPr="00FE7DEC" w:rsidRDefault="00F53F43" w:rsidP="00C41A7C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highlight w:val="yellow"/>
          <w:lang w:val="cs-CZ"/>
        </w:rPr>
      </w:pPr>
      <w:r w:rsidRPr="00F53F43">
        <w:rPr>
          <w:rFonts w:cs="Arial"/>
          <w:iCs/>
          <w:szCs w:val="20"/>
          <w:lang w:val="cs-CZ"/>
        </w:rPr>
        <w:t>5. září 2022</w:t>
      </w:r>
    </w:p>
    <w:p w14:paraId="2382FC0C" w14:textId="77777777" w:rsidR="0093221B" w:rsidRDefault="0093221B" w:rsidP="00C41A7C">
      <w:pPr>
        <w:pStyle w:val="Standard"/>
        <w:widowControl w:val="0"/>
        <w:spacing w:before="120" w:after="120" w:line="276" w:lineRule="auto"/>
        <w:jc w:val="both"/>
        <w:rPr>
          <w:rFonts w:cs="Arial"/>
          <w:b/>
          <w:iCs/>
          <w:szCs w:val="20"/>
          <w:lang w:val="cs-CZ"/>
        </w:rPr>
      </w:pPr>
    </w:p>
    <w:p w14:paraId="3AFD778D" w14:textId="2D371669" w:rsidR="0093221B" w:rsidRDefault="00F53F43" w:rsidP="00144C5A">
      <w:pPr>
        <w:pStyle w:val="Standard"/>
        <w:widowControl w:val="0"/>
        <w:spacing w:before="120" w:after="120" w:line="276" w:lineRule="auto"/>
        <w:jc w:val="both"/>
        <w:rPr>
          <w:rFonts w:cs="Arial"/>
          <w:b/>
          <w:iCs/>
          <w:szCs w:val="20"/>
          <w:lang w:val="cs-CZ"/>
        </w:rPr>
      </w:pPr>
      <w:r w:rsidRPr="00F53F43">
        <w:rPr>
          <w:rFonts w:cs="Arial"/>
          <w:b/>
          <w:iCs/>
          <w:szCs w:val="20"/>
          <w:lang w:val="cs-CZ"/>
        </w:rPr>
        <w:t>Vědci často do procesu vzniku nových léčiv zapojují nezvyklé metody a postupy, které mohou vše zlevnit a urychlit. S vývojem pomáhá například umělá inteligence. Nejnovější trendy a pokrok v objevování léků představují odborníci na již 8. ročníku letní školy věnované vývoji léčiv Prague-</w:t>
      </w:r>
      <w:proofErr w:type="spellStart"/>
      <w:r w:rsidRPr="00F53F43">
        <w:rPr>
          <w:rFonts w:cs="Arial"/>
          <w:b/>
          <w:iCs/>
          <w:szCs w:val="20"/>
          <w:lang w:val="cs-CZ"/>
        </w:rPr>
        <w:t>Weizmann</w:t>
      </w:r>
      <w:proofErr w:type="spellEnd"/>
      <w:r w:rsidRPr="00F53F43">
        <w:rPr>
          <w:rFonts w:cs="Arial"/>
          <w:b/>
          <w:iCs/>
          <w:szCs w:val="20"/>
          <w:lang w:val="cs-CZ"/>
        </w:rPr>
        <w:t xml:space="preserve"> </w:t>
      </w:r>
      <w:proofErr w:type="spellStart"/>
      <w:r w:rsidRPr="00F53F43">
        <w:rPr>
          <w:rFonts w:cs="Arial"/>
          <w:b/>
          <w:iCs/>
          <w:szCs w:val="20"/>
          <w:lang w:val="cs-CZ"/>
        </w:rPr>
        <w:t>Summer</w:t>
      </w:r>
      <w:proofErr w:type="spellEnd"/>
      <w:r w:rsidRPr="00F53F43">
        <w:rPr>
          <w:rFonts w:cs="Arial"/>
          <w:b/>
          <w:iCs/>
          <w:szCs w:val="20"/>
          <w:lang w:val="cs-CZ"/>
        </w:rPr>
        <w:t xml:space="preserve"> </w:t>
      </w:r>
      <w:proofErr w:type="spellStart"/>
      <w:r w:rsidRPr="00F53F43">
        <w:rPr>
          <w:rFonts w:cs="Arial"/>
          <w:b/>
          <w:iCs/>
          <w:szCs w:val="20"/>
          <w:lang w:val="cs-CZ"/>
        </w:rPr>
        <w:t>School</w:t>
      </w:r>
      <w:proofErr w:type="spellEnd"/>
      <w:r w:rsidRPr="00F53F43">
        <w:rPr>
          <w:rFonts w:cs="Arial"/>
          <w:b/>
          <w:iCs/>
          <w:szCs w:val="20"/>
          <w:lang w:val="cs-CZ"/>
        </w:rPr>
        <w:t xml:space="preserve"> on </w:t>
      </w:r>
      <w:proofErr w:type="spellStart"/>
      <w:r w:rsidRPr="00F53F43">
        <w:rPr>
          <w:rFonts w:cs="Arial"/>
          <w:b/>
          <w:iCs/>
          <w:szCs w:val="20"/>
          <w:lang w:val="cs-CZ"/>
        </w:rPr>
        <w:t>Advances</w:t>
      </w:r>
      <w:proofErr w:type="spellEnd"/>
      <w:r w:rsidRPr="00F53F43">
        <w:rPr>
          <w:rFonts w:cs="Arial"/>
          <w:b/>
          <w:iCs/>
          <w:szCs w:val="20"/>
          <w:lang w:val="cs-CZ"/>
        </w:rPr>
        <w:t xml:space="preserve"> in </w:t>
      </w:r>
      <w:proofErr w:type="spellStart"/>
      <w:r w:rsidRPr="00F53F43">
        <w:rPr>
          <w:rFonts w:cs="Arial"/>
          <w:b/>
          <w:iCs/>
          <w:szCs w:val="20"/>
          <w:lang w:val="cs-CZ"/>
        </w:rPr>
        <w:t>Drug</w:t>
      </w:r>
      <w:proofErr w:type="spellEnd"/>
      <w:r w:rsidRPr="00F53F43">
        <w:rPr>
          <w:rFonts w:cs="Arial"/>
          <w:b/>
          <w:iCs/>
          <w:szCs w:val="20"/>
          <w:lang w:val="cs-CZ"/>
        </w:rPr>
        <w:t xml:space="preserve"> Discovery. Účastní se jí experti z předních mezinárodních farmaceutických a biotechnologických společností i z akademické sféry a také studenti a mladí vědci z celého světa. Akci podpořil svou účastí také ministr školství Vladimír Balaš a velvyslankyně Izraele JE Anna </w:t>
      </w:r>
      <w:proofErr w:type="spellStart"/>
      <w:r w:rsidRPr="00F53F43">
        <w:rPr>
          <w:rFonts w:cs="Arial"/>
          <w:b/>
          <w:iCs/>
          <w:szCs w:val="20"/>
          <w:lang w:val="cs-CZ"/>
        </w:rPr>
        <w:t>Azari</w:t>
      </w:r>
      <w:proofErr w:type="spellEnd"/>
      <w:r w:rsidRPr="00F53F43">
        <w:rPr>
          <w:rFonts w:cs="Arial"/>
          <w:b/>
          <w:iCs/>
          <w:szCs w:val="20"/>
          <w:lang w:val="cs-CZ"/>
        </w:rPr>
        <w:t>.</w:t>
      </w:r>
    </w:p>
    <w:p w14:paraId="3A2CBB72" w14:textId="77777777" w:rsidR="00F53F43" w:rsidRPr="00F53F43" w:rsidRDefault="00F53F43" w:rsidP="00F53F43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r w:rsidRPr="00F53F43">
        <w:rPr>
          <w:rFonts w:cs="Arial"/>
          <w:iCs/>
          <w:szCs w:val="20"/>
          <w:lang w:val="cs-CZ"/>
        </w:rPr>
        <w:t>Samotný objev nové léčivé látky automaticky neznamená, že se za několik let objeví v lékárně. V praxi uspěje zhruba jeden až dva nápady z deseti. Rozdíl je v navazujícím procesu, tedy transferu technologií.</w:t>
      </w:r>
    </w:p>
    <w:p w14:paraId="1CDAE997" w14:textId="77777777" w:rsidR="00F53F43" w:rsidRPr="00F53F43" w:rsidRDefault="00F53F43" w:rsidP="00F53F43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r w:rsidRPr="00F53F43">
        <w:rPr>
          <w:rFonts w:cs="Arial"/>
          <w:i/>
          <w:szCs w:val="20"/>
          <w:lang w:val="cs-CZ"/>
        </w:rPr>
        <w:t xml:space="preserve">„Zjednodušeně jde o to, aby se nová látka úspěšně otestovala a právně ochránila, aby se nápadem začaly zabývat farmaceutické firmy. To všechno stojí obrovské peníze a vyžaduje značné know-how. Naše letní škola účastníkům z řad doktorandů a postdoktorandů celý tento proces prakticky přibližuje. V rámci své profesní kariéry pak budou na vše mnohem </w:t>
      </w:r>
      <w:proofErr w:type="gramStart"/>
      <w:r w:rsidRPr="00F53F43">
        <w:rPr>
          <w:rFonts w:cs="Arial"/>
          <w:i/>
          <w:szCs w:val="20"/>
          <w:lang w:val="cs-CZ"/>
        </w:rPr>
        <w:t>lépe</w:t>
      </w:r>
      <w:proofErr w:type="gramEnd"/>
      <w:r w:rsidRPr="00F53F43">
        <w:rPr>
          <w:rFonts w:cs="Arial"/>
          <w:i/>
          <w:szCs w:val="20"/>
          <w:lang w:val="cs-CZ"/>
        </w:rPr>
        <w:t xml:space="preserve"> a hlavně prakticky připraveni,“</w:t>
      </w:r>
      <w:r w:rsidRPr="00F53F43">
        <w:rPr>
          <w:rFonts w:cs="Arial"/>
          <w:iCs/>
          <w:szCs w:val="20"/>
          <w:lang w:val="cs-CZ"/>
        </w:rPr>
        <w:t xml:space="preserve"> říká zakladatel školy Martin Fusek z Ústavu organické chemie a biochemie AV ČR.</w:t>
      </w:r>
    </w:p>
    <w:p w14:paraId="57352B09" w14:textId="77777777" w:rsidR="00F53F43" w:rsidRPr="00F53F43" w:rsidRDefault="00F53F43" w:rsidP="00F53F43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r w:rsidRPr="00F53F43">
        <w:rPr>
          <w:rFonts w:cs="Arial"/>
          <w:i/>
          <w:szCs w:val="20"/>
          <w:lang w:val="cs-CZ"/>
        </w:rPr>
        <w:t>„České univerzity mají díky svým úspěchům ve výzkumu v mnoha oblastech přírodních věd, inženýrství a techniky mezinárodní věhlas. U biotechnologií je to také velká zásluha Vysoké školy chemicko-technologické v Praze a Ústavu organické chemie a biochemie Akademie věd České republiky. Velmi proto oceňuji mezinárodní charakter této letní školy, který může prohloubit spolupráci vědeckých kapacit při vývoji důležitých léků,“</w:t>
      </w:r>
      <w:r w:rsidRPr="00F53F43">
        <w:rPr>
          <w:rFonts w:cs="Arial"/>
          <w:iCs/>
          <w:szCs w:val="20"/>
          <w:lang w:val="cs-CZ"/>
        </w:rPr>
        <w:t xml:space="preserve"> hodnotí Vladimír Balaš, ministr školství.</w:t>
      </w:r>
    </w:p>
    <w:p w14:paraId="598B6ADE" w14:textId="77777777" w:rsidR="00F53F43" w:rsidRPr="00F53F43" w:rsidRDefault="00F53F43" w:rsidP="00F53F43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r w:rsidRPr="00F53F43">
        <w:rPr>
          <w:rFonts w:cs="Arial"/>
          <w:iCs/>
          <w:szCs w:val="20"/>
          <w:lang w:val="cs-CZ"/>
        </w:rPr>
        <w:t xml:space="preserve">Nejen pandemie Covid 19 ukázala, že investice do vědy a výzkumu v oblasti medicíny jsou zásadní pro zlepšení kvality léčby a života pacientů i jejich okolí. </w:t>
      </w:r>
    </w:p>
    <w:p w14:paraId="28066AD0" w14:textId="77777777" w:rsidR="00F53F43" w:rsidRPr="00F53F43" w:rsidRDefault="00F53F43" w:rsidP="00F53F43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r w:rsidRPr="00F53F43">
        <w:rPr>
          <w:rFonts w:cs="Arial"/>
          <w:i/>
          <w:szCs w:val="20"/>
          <w:lang w:val="cs-CZ"/>
        </w:rPr>
        <w:t xml:space="preserve">„Přínos, který vývoj nových léků představuje, pozitivně ovlivňuje lidstvo globálně, bez ohledu na geografické hranice. Proto mě těší, že se česko-izraelská spolupráce rozvíjí zejména v oblasti medicíny a biologie. To je do velké míry zásluhou spolupráce mezi ÚOCHB a </w:t>
      </w:r>
      <w:proofErr w:type="spellStart"/>
      <w:r w:rsidRPr="00F53F43">
        <w:rPr>
          <w:rFonts w:cs="Arial"/>
          <w:i/>
          <w:szCs w:val="20"/>
          <w:lang w:val="cs-CZ"/>
        </w:rPr>
        <w:t>Weizmannovým</w:t>
      </w:r>
      <w:proofErr w:type="spellEnd"/>
      <w:r w:rsidRPr="00F53F43">
        <w:rPr>
          <w:rFonts w:cs="Arial"/>
          <w:i/>
          <w:szCs w:val="20"/>
          <w:lang w:val="cs-CZ"/>
        </w:rPr>
        <w:t xml:space="preserve"> institutem věd. Díky nim se letos v Praze scházejí mladí vědci z Česka a Izraele, aby společně pracovali na projektech v této klíčové oblasti. Což je pro nás ten nejlepší příslib do budoucna,“</w:t>
      </w:r>
      <w:r w:rsidRPr="00F53F43">
        <w:rPr>
          <w:rFonts w:cs="Arial"/>
          <w:iCs/>
          <w:szCs w:val="20"/>
          <w:lang w:val="cs-CZ"/>
        </w:rPr>
        <w:t xml:space="preserve"> shrnuje Anna </w:t>
      </w:r>
      <w:proofErr w:type="spellStart"/>
      <w:r w:rsidRPr="00F53F43">
        <w:rPr>
          <w:rFonts w:cs="Arial"/>
          <w:iCs/>
          <w:szCs w:val="20"/>
          <w:lang w:val="cs-CZ"/>
        </w:rPr>
        <w:t>Azari</w:t>
      </w:r>
      <w:proofErr w:type="spellEnd"/>
      <w:r w:rsidRPr="00F53F43">
        <w:rPr>
          <w:rFonts w:cs="Arial"/>
          <w:iCs/>
          <w:szCs w:val="20"/>
          <w:lang w:val="cs-CZ"/>
        </w:rPr>
        <w:t>, velvyslankyně Izraele v ČR.</w:t>
      </w:r>
    </w:p>
    <w:p w14:paraId="3F630BC6" w14:textId="1AE52FD5" w:rsidR="00F53F43" w:rsidRPr="00F53F43" w:rsidRDefault="00F53F43" w:rsidP="00F53F43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r w:rsidRPr="00F53F43">
        <w:rPr>
          <w:rFonts w:cs="Arial"/>
          <w:i/>
          <w:szCs w:val="20"/>
          <w:lang w:val="cs-CZ"/>
        </w:rPr>
        <w:t xml:space="preserve">„Známkou kvality a mezinárodního významu této letní školy je i to, že se k nám přidal známý </w:t>
      </w:r>
      <w:proofErr w:type="spellStart"/>
      <w:r w:rsidRPr="00F53F43">
        <w:rPr>
          <w:rFonts w:cs="Arial"/>
          <w:i/>
          <w:szCs w:val="20"/>
          <w:lang w:val="cs-CZ"/>
        </w:rPr>
        <w:t>Weizmannův</w:t>
      </w:r>
      <w:proofErr w:type="spellEnd"/>
      <w:r w:rsidRPr="00F53F43">
        <w:rPr>
          <w:rFonts w:cs="Arial"/>
          <w:i/>
          <w:szCs w:val="20"/>
          <w:lang w:val="cs-CZ"/>
        </w:rPr>
        <w:t xml:space="preserve"> institut věd, s nímž se nyní střídáme v organizaci. Je to skvělá synergie, která platí i pro naše společné výzkumné projekty – my jsme velmi dobří v chemii, oni jsou zase světová špička </w:t>
      </w:r>
      <w:r w:rsidRPr="00F53F43">
        <w:rPr>
          <w:rFonts w:cs="Arial"/>
          <w:i/>
          <w:szCs w:val="20"/>
          <w:lang w:val="cs-CZ"/>
        </w:rPr>
        <w:lastRenderedPageBreak/>
        <w:t>v</w:t>
      </w:r>
      <w:r w:rsidR="00DD743B">
        <w:rPr>
          <w:rFonts w:cs="Arial"/>
          <w:i/>
          <w:szCs w:val="20"/>
          <w:lang w:val="cs-CZ"/>
        </w:rPr>
        <w:t> </w:t>
      </w:r>
      <w:r w:rsidRPr="00F53F43">
        <w:rPr>
          <w:rFonts w:cs="Arial"/>
          <w:i/>
          <w:szCs w:val="20"/>
          <w:lang w:val="cs-CZ"/>
        </w:rPr>
        <w:t xml:space="preserve">biologii. Bez těchto expertíz se v oblasti objevování nových léků neobejdete,“ </w:t>
      </w:r>
      <w:r w:rsidRPr="00F53F43">
        <w:rPr>
          <w:rFonts w:cs="Arial"/>
          <w:iCs/>
          <w:szCs w:val="20"/>
          <w:lang w:val="cs-CZ"/>
        </w:rPr>
        <w:t>komentuje prof. Jan Konvalinka, ředitel Ústavu organické chemie a biochemie AV ČR.</w:t>
      </w:r>
    </w:p>
    <w:p w14:paraId="403FBC1B" w14:textId="640096EF" w:rsidR="009954AF" w:rsidRPr="009954AF" w:rsidRDefault="00F53F43" w:rsidP="00F53F43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r w:rsidRPr="00F53F43">
        <w:rPr>
          <w:rFonts w:cs="Arial"/>
          <w:iCs/>
          <w:szCs w:val="20"/>
          <w:lang w:val="cs-CZ"/>
        </w:rPr>
        <w:t xml:space="preserve">Mezinárodní akce se koná střídavě v Izraeli a v Česku a patří k prestižním výměnným studijním akcím zaměřeným na pokrok v procesu objevování léků od základní vědy až po výrobní proces. Ve spolupráci s izraelským </w:t>
      </w:r>
      <w:proofErr w:type="spellStart"/>
      <w:r w:rsidRPr="00F53F43">
        <w:rPr>
          <w:rFonts w:cs="Arial"/>
          <w:iCs/>
          <w:szCs w:val="20"/>
          <w:lang w:val="cs-CZ"/>
        </w:rPr>
        <w:t>Weizmannovým</w:t>
      </w:r>
      <w:proofErr w:type="spellEnd"/>
      <w:r w:rsidRPr="00F53F43">
        <w:rPr>
          <w:rFonts w:cs="Arial"/>
          <w:iCs/>
          <w:szCs w:val="20"/>
          <w:lang w:val="cs-CZ"/>
        </w:rPr>
        <w:t xml:space="preserve"> institutem věd ji společně organizují Ústav organické chemie a biochemie AV ČR a Vysoká škola chemicko-technologická v Praze. Mezinárodní letní škola je určena doktorandům a </w:t>
      </w:r>
      <w:proofErr w:type="spellStart"/>
      <w:r w:rsidRPr="00F53F43">
        <w:rPr>
          <w:rFonts w:cs="Arial"/>
          <w:iCs/>
          <w:szCs w:val="20"/>
          <w:lang w:val="cs-CZ"/>
        </w:rPr>
        <w:t>postdoktorandům</w:t>
      </w:r>
      <w:proofErr w:type="spellEnd"/>
      <w:r w:rsidRPr="00F53F43">
        <w:rPr>
          <w:rFonts w:cs="Arial"/>
          <w:iCs/>
          <w:szCs w:val="20"/>
          <w:lang w:val="cs-CZ"/>
        </w:rPr>
        <w:t xml:space="preserve">, kteří díky ní získají nejen nové praktické poznatky, ale především osobní kontakty důležité pro jejich další profesní posun a rozvoj.  </w:t>
      </w:r>
    </w:p>
    <w:p w14:paraId="37F6AAD3" w14:textId="77777777" w:rsidR="008D1D7E" w:rsidRDefault="008D1D7E" w:rsidP="00FD5077">
      <w:pPr>
        <w:pStyle w:val="Standard"/>
        <w:widowControl w:val="0"/>
        <w:suppressAutoHyphens w:val="0"/>
        <w:spacing w:before="120" w:after="120" w:line="276" w:lineRule="auto"/>
        <w:rPr>
          <w:rFonts w:cs="Arial"/>
          <w:iCs/>
          <w:szCs w:val="20"/>
          <w:lang w:val="cs-CZ"/>
        </w:rPr>
      </w:pPr>
    </w:p>
    <w:p w14:paraId="6601C351" w14:textId="77777777" w:rsidR="00AB6B11" w:rsidRPr="00511B15" w:rsidRDefault="00AB6B11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kern w:val="1"/>
          <w:szCs w:val="20"/>
          <w:lang w:val="cs-CZ"/>
        </w:rPr>
      </w:pPr>
      <w:r w:rsidRPr="00511B15">
        <w:rPr>
          <w:rFonts w:cs="Arial"/>
          <w:kern w:val="1"/>
          <w:szCs w:val="20"/>
          <w:lang w:val="cs-CZ"/>
        </w:rPr>
        <w:t>--- KONEC TISKOVÉ ZPRÁVY ---</w:t>
      </w:r>
    </w:p>
    <w:p w14:paraId="6CAEF83A" w14:textId="77777777" w:rsidR="000E694E" w:rsidRPr="00511B15" w:rsidRDefault="000E694E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</w:p>
    <w:p w14:paraId="0F75C84D" w14:textId="77777777" w:rsidR="00B94938" w:rsidRPr="00511B15" w:rsidRDefault="00753C1C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outlineLvl w:val="0"/>
        <w:rPr>
          <w:rFonts w:cs="Arial"/>
          <w:b/>
          <w:kern w:val="1"/>
          <w:szCs w:val="20"/>
          <w:lang w:val="cs-CZ"/>
        </w:rPr>
      </w:pPr>
      <w:r w:rsidRPr="00511B15">
        <w:rPr>
          <w:rFonts w:cs="Arial"/>
          <w:b/>
          <w:kern w:val="1"/>
          <w:szCs w:val="20"/>
          <w:lang w:val="cs-CZ"/>
        </w:rPr>
        <w:t>KONTAKT PRO NOVINÁŘE:</w:t>
      </w:r>
    </w:p>
    <w:p w14:paraId="19F44CBD" w14:textId="2331E670" w:rsidR="00F53F43" w:rsidRPr="00F53F43" w:rsidRDefault="00F53F43" w:rsidP="00F53F43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Style w:val="Hypertextovodkaz"/>
          <w:rFonts w:eastAsia="SimSun"/>
          <w:b/>
          <w:iCs/>
          <w:color w:val="00205B"/>
          <w:kern w:val="3"/>
          <w:u w:val="none"/>
        </w:rPr>
      </w:pPr>
      <w:r w:rsidRPr="00F53F43">
        <w:rPr>
          <w:rFonts w:cs="Arial"/>
          <w:kern w:val="1"/>
          <w:szCs w:val="20"/>
          <w:lang w:val="cs-CZ"/>
        </w:rPr>
        <w:t>Martin Opatrný</w:t>
      </w:r>
      <w:r>
        <w:rPr>
          <w:rFonts w:cs="Arial"/>
          <w:kern w:val="1"/>
          <w:szCs w:val="20"/>
          <w:lang w:val="cs-CZ"/>
        </w:rPr>
        <w:t xml:space="preserve"> (</w:t>
      </w:r>
      <w:r w:rsidRPr="00F53F43">
        <w:rPr>
          <w:rFonts w:cs="Arial"/>
          <w:kern w:val="1"/>
          <w:szCs w:val="20"/>
          <w:lang w:val="cs-CZ"/>
        </w:rPr>
        <w:t>IOCB Tech</w:t>
      </w:r>
      <w:r>
        <w:rPr>
          <w:rFonts w:cs="Arial"/>
          <w:kern w:val="1"/>
          <w:szCs w:val="20"/>
          <w:lang w:val="cs-CZ"/>
        </w:rPr>
        <w:t xml:space="preserve">): </w:t>
      </w:r>
      <w:r w:rsidRPr="00F53F43">
        <w:rPr>
          <w:rStyle w:val="Hypertextovodkaz"/>
          <w:rFonts w:eastAsia="SimSun"/>
          <w:b/>
          <w:iCs/>
          <w:color w:val="00205B"/>
          <w:kern w:val="3"/>
          <w:u w:val="none"/>
          <w:lang w:val="cs-CZ"/>
        </w:rPr>
        <w:t>opatrny@prclinic.eu</w:t>
      </w:r>
    </w:p>
    <w:p w14:paraId="3491F5EF" w14:textId="2E1FEDD8" w:rsidR="008930DD" w:rsidRPr="00511B15" w:rsidRDefault="008930DD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  <w:r w:rsidRPr="00511B15">
        <w:rPr>
          <w:rFonts w:cs="Arial"/>
          <w:kern w:val="1"/>
          <w:szCs w:val="20"/>
          <w:lang w:val="cs-CZ"/>
        </w:rPr>
        <w:t xml:space="preserve">Dušan Brinzanik </w:t>
      </w:r>
      <w:r w:rsidR="00E61839" w:rsidRPr="00511B15">
        <w:rPr>
          <w:rFonts w:cs="Arial"/>
          <w:kern w:val="1"/>
          <w:szCs w:val="20"/>
          <w:lang w:val="cs-CZ"/>
        </w:rPr>
        <w:t xml:space="preserve">(ÚOCHB </w:t>
      </w:r>
      <w:r w:rsidRPr="00511B15">
        <w:rPr>
          <w:rFonts w:cs="Arial"/>
          <w:kern w:val="1"/>
          <w:szCs w:val="20"/>
          <w:lang w:val="cs-CZ"/>
        </w:rPr>
        <w:t>– Komunikace</w:t>
      </w:r>
      <w:r w:rsidR="00E61839" w:rsidRPr="00511B15">
        <w:rPr>
          <w:rFonts w:cs="Arial"/>
          <w:kern w:val="1"/>
          <w:szCs w:val="20"/>
          <w:lang w:val="cs-CZ"/>
        </w:rPr>
        <w:t>)</w:t>
      </w:r>
      <w:r w:rsidRPr="00511B15">
        <w:rPr>
          <w:rFonts w:cs="Arial"/>
          <w:kern w:val="1"/>
          <w:szCs w:val="20"/>
          <w:lang w:val="cs-CZ"/>
        </w:rPr>
        <w:t xml:space="preserve">: </w:t>
      </w:r>
      <w:hyperlink r:id="rId7" w:history="1">
        <w:r w:rsidRPr="00511B15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dusan.brinzanik@uochb.cas.cz</w:t>
        </w:r>
      </w:hyperlink>
      <w:r w:rsidRPr="00511B15">
        <w:rPr>
          <w:rFonts w:cs="Arial"/>
          <w:kern w:val="1"/>
          <w:szCs w:val="20"/>
          <w:lang w:val="cs-CZ"/>
        </w:rPr>
        <w:t>, mob: +420 731 609 271</w:t>
      </w:r>
    </w:p>
    <w:p w14:paraId="5E94A1FF" w14:textId="77777777" w:rsidR="00EC508C" w:rsidRPr="00511B15" w:rsidRDefault="00EC508C" w:rsidP="00C41A7C">
      <w:pPr>
        <w:suppressAutoHyphens/>
        <w:spacing w:before="120" w:after="120" w:line="276" w:lineRule="auto"/>
        <w:rPr>
          <w:rFonts w:cs="Arial"/>
          <w:lang w:val="cs-CZ"/>
        </w:rPr>
      </w:pPr>
    </w:p>
    <w:sectPr w:rsidR="00EC508C" w:rsidRPr="00511B15" w:rsidSect="007D2D4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701" w:right="1418" w:bottom="170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29AF6" w14:textId="77777777" w:rsidR="007877AA" w:rsidRDefault="007877AA" w:rsidP="00AF7F5A">
      <w:r>
        <w:separator/>
      </w:r>
    </w:p>
  </w:endnote>
  <w:endnote w:type="continuationSeparator" w:id="0">
    <w:p w14:paraId="1F96D72C" w14:textId="77777777" w:rsidR="007877AA" w:rsidRDefault="007877AA" w:rsidP="00AF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66FF" w14:textId="77777777" w:rsidR="00AF7F5A" w:rsidRDefault="004B2E85" w:rsidP="00322131">
    <w:pPr>
      <w:pStyle w:val="Zpat"/>
      <w:ind w:left="-1417"/>
    </w:pPr>
    <w:r>
      <w:rPr>
        <w:noProof/>
        <w:lang w:val="cs-CZ" w:eastAsia="cs-CZ"/>
      </w:rPr>
      <w:drawing>
        <wp:anchor distT="0" distB="0" distL="114300" distR="114300" simplePos="0" relativeHeight="251662336" behindDoc="0" locked="0" layoutInCell="1" allowOverlap="1" wp14:anchorId="6B63EB52" wp14:editId="2DB6E69F">
          <wp:simplePos x="0" y="0"/>
          <wp:positionH relativeFrom="margin">
            <wp:posOffset>-897890</wp:posOffset>
          </wp:positionH>
          <wp:positionV relativeFrom="margin">
            <wp:posOffset>8723630</wp:posOffset>
          </wp:positionV>
          <wp:extent cx="7559675" cy="971550"/>
          <wp:effectExtent l="0" t="0" r="3175" b="0"/>
          <wp:wrapSquare wrapText="bothSides"/>
          <wp:docPr id="1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7F5A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1D00230F" wp14:editId="294DAD39">
          <wp:simplePos x="0" y="0"/>
          <wp:positionH relativeFrom="column">
            <wp:posOffset>-893115</wp:posOffset>
          </wp:positionH>
          <wp:positionV relativeFrom="paragraph">
            <wp:posOffset>220980</wp:posOffset>
          </wp:positionV>
          <wp:extent cx="7560000" cy="972000"/>
          <wp:effectExtent l="0" t="0" r="3175" b="0"/>
          <wp:wrapSquare wrapText="bothSides"/>
          <wp:docPr id="1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F9BCC" w14:textId="77777777" w:rsidR="00B94938" w:rsidRDefault="00B94938" w:rsidP="00B94938">
    <w:pPr>
      <w:pStyle w:val="Zpat"/>
      <w:ind w:left="-1417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0CE77E27" wp14:editId="6952336F">
          <wp:simplePos x="0" y="0"/>
          <wp:positionH relativeFrom="margin">
            <wp:posOffset>-894080</wp:posOffset>
          </wp:positionH>
          <wp:positionV relativeFrom="margin">
            <wp:posOffset>8731885</wp:posOffset>
          </wp:positionV>
          <wp:extent cx="7559675" cy="971550"/>
          <wp:effectExtent l="0" t="0" r="3175" b="0"/>
          <wp:wrapSquare wrapText="bothSides"/>
          <wp:docPr id="1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97F02" w14:textId="77777777" w:rsidR="007877AA" w:rsidRDefault="007877AA" w:rsidP="00AF7F5A">
      <w:r>
        <w:separator/>
      </w:r>
    </w:p>
  </w:footnote>
  <w:footnote w:type="continuationSeparator" w:id="0">
    <w:p w14:paraId="452EEA1C" w14:textId="77777777" w:rsidR="007877AA" w:rsidRDefault="007877AA" w:rsidP="00AF7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0D5C" w14:textId="77777777" w:rsidR="00AF7F5A" w:rsidRDefault="00AF7F5A" w:rsidP="000D457B">
    <w:pPr>
      <w:pStyle w:val="Zhlav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F852" w14:textId="04A30D8D" w:rsidR="007D2D4A" w:rsidRDefault="007D2D4A" w:rsidP="007D2D4A">
    <w:pPr>
      <w:pStyle w:val="Zhlav"/>
      <w:rPr>
        <w:rFonts w:cs="Arial"/>
        <w:iCs/>
        <w:szCs w:val="20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23FB3515" wp14:editId="23E4987A">
          <wp:simplePos x="0" y="0"/>
          <wp:positionH relativeFrom="column">
            <wp:posOffset>-890905</wp:posOffset>
          </wp:positionH>
          <wp:positionV relativeFrom="paragraph">
            <wp:posOffset>6350</wp:posOffset>
          </wp:positionV>
          <wp:extent cx="7559675" cy="2159635"/>
          <wp:effectExtent l="0" t="0" r="3175" b="0"/>
          <wp:wrapNone/>
          <wp:docPr id="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ni papir head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5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17A38B" w14:textId="1D59446F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7460157C" w14:textId="77777777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1D2C6331" w14:textId="77777777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6272AE08" w14:textId="13B20C2C" w:rsidR="00B94938" w:rsidRPr="007D2D4A" w:rsidRDefault="007D2D4A" w:rsidP="007D2D4A">
    <w:pPr>
      <w:pStyle w:val="Zhlav"/>
      <w:jc w:val="right"/>
      <w:rPr>
        <w:rFonts w:cs="Arial"/>
        <w:iCs/>
        <w:szCs w:val="20"/>
        <w:lang w:val="cs-CZ"/>
      </w:rPr>
    </w:pPr>
    <w:r w:rsidRPr="00511B15">
      <w:rPr>
        <w:rFonts w:cs="Arial"/>
        <w:noProof/>
        <w:szCs w:val="20"/>
        <w:lang w:val="cs-CZ"/>
      </w:rPr>
      <w:t>TISKOVÁ ZPRÁVA</w:t>
    </w:r>
    <w:r>
      <w:rPr>
        <w:noProof/>
        <w:lang w:val="cs-CZ" w:eastAsia="cs-CZ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3s7A0Mja2NLIwtzRX0lEKTi0uzszPAykwrAUAcjd82CwAAAA="/>
  </w:docVars>
  <w:rsids>
    <w:rsidRoot w:val="00AF7F5A"/>
    <w:rsid w:val="00003E03"/>
    <w:rsid w:val="00015C56"/>
    <w:rsid w:val="00031703"/>
    <w:rsid w:val="0003226B"/>
    <w:rsid w:val="0003522A"/>
    <w:rsid w:val="00067A28"/>
    <w:rsid w:val="00072817"/>
    <w:rsid w:val="00081A54"/>
    <w:rsid w:val="00090482"/>
    <w:rsid w:val="000927BA"/>
    <w:rsid w:val="00094800"/>
    <w:rsid w:val="000B034B"/>
    <w:rsid w:val="000B1552"/>
    <w:rsid w:val="000B38E1"/>
    <w:rsid w:val="000C48B9"/>
    <w:rsid w:val="000C4D9E"/>
    <w:rsid w:val="000D457B"/>
    <w:rsid w:val="000E0E27"/>
    <w:rsid w:val="000E5E27"/>
    <w:rsid w:val="000E694E"/>
    <w:rsid w:val="001009D7"/>
    <w:rsid w:val="00121FB2"/>
    <w:rsid w:val="00124955"/>
    <w:rsid w:val="001251A9"/>
    <w:rsid w:val="001405DF"/>
    <w:rsid w:val="00144C5A"/>
    <w:rsid w:val="001570BC"/>
    <w:rsid w:val="00171030"/>
    <w:rsid w:val="001A60D0"/>
    <w:rsid w:val="001D113F"/>
    <w:rsid w:val="001E2462"/>
    <w:rsid w:val="00211044"/>
    <w:rsid w:val="00216214"/>
    <w:rsid w:val="00231BF4"/>
    <w:rsid w:val="00234FBA"/>
    <w:rsid w:val="00240586"/>
    <w:rsid w:val="00262A5A"/>
    <w:rsid w:val="002A14A1"/>
    <w:rsid w:val="002A2806"/>
    <w:rsid w:val="002B080C"/>
    <w:rsid w:val="002B1DC2"/>
    <w:rsid w:val="002B561D"/>
    <w:rsid w:val="002C3AEE"/>
    <w:rsid w:val="002E01AA"/>
    <w:rsid w:val="002E0764"/>
    <w:rsid w:val="002E687C"/>
    <w:rsid w:val="003043D8"/>
    <w:rsid w:val="003067F3"/>
    <w:rsid w:val="00310D76"/>
    <w:rsid w:val="00314B64"/>
    <w:rsid w:val="00322131"/>
    <w:rsid w:val="003245B5"/>
    <w:rsid w:val="00333070"/>
    <w:rsid w:val="003405FD"/>
    <w:rsid w:val="00341F1A"/>
    <w:rsid w:val="003519D7"/>
    <w:rsid w:val="00355385"/>
    <w:rsid w:val="003674CD"/>
    <w:rsid w:val="00374AEE"/>
    <w:rsid w:val="003A5FAB"/>
    <w:rsid w:val="003A6F76"/>
    <w:rsid w:val="003A7BC0"/>
    <w:rsid w:val="003B4396"/>
    <w:rsid w:val="003B5575"/>
    <w:rsid w:val="003B59C5"/>
    <w:rsid w:val="003C2042"/>
    <w:rsid w:val="003C5042"/>
    <w:rsid w:val="003D05A2"/>
    <w:rsid w:val="003D0A8F"/>
    <w:rsid w:val="003D5833"/>
    <w:rsid w:val="00406F06"/>
    <w:rsid w:val="00457720"/>
    <w:rsid w:val="00457928"/>
    <w:rsid w:val="00461E0A"/>
    <w:rsid w:val="00466F6D"/>
    <w:rsid w:val="00474DD1"/>
    <w:rsid w:val="00477F9E"/>
    <w:rsid w:val="00492D08"/>
    <w:rsid w:val="00497CFD"/>
    <w:rsid w:val="004A0276"/>
    <w:rsid w:val="004A09CD"/>
    <w:rsid w:val="004A623D"/>
    <w:rsid w:val="004B2709"/>
    <w:rsid w:val="004B2E85"/>
    <w:rsid w:val="004B48BA"/>
    <w:rsid w:val="004B5024"/>
    <w:rsid w:val="0050323B"/>
    <w:rsid w:val="0050352F"/>
    <w:rsid w:val="00505B7A"/>
    <w:rsid w:val="00511B15"/>
    <w:rsid w:val="00521C2C"/>
    <w:rsid w:val="00523415"/>
    <w:rsid w:val="00550A33"/>
    <w:rsid w:val="00557F20"/>
    <w:rsid w:val="00561DC3"/>
    <w:rsid w:val="00566DB2"/>
    <w:rsid w:val="005A1E70"/>
    <w:rsid w:val="005C04E3"/>
    <w:rsid w:val="005F12C4"/>
    <w:rsid w:val="005F7683"/>
    <w:rsid w:val="00601397"/>
    <w:rsid w:val="00604685"/>
    <w:rsid w:val="00607447"/>
    <w:rsid w:val="00613D00"/>
    <w:rsid w:val="0061608D"/>
    <w:rsid w:val="006278BC"/>
    <w:rsid w:val="00631D35"/>
    <w:rsid w:val="006472A2"/>
    <w:rsid w:val="00663CD1"/>
    <w:rsid w:val="00665297"/>
    <w:rsid w:val="00691009"/>
    <w:rsid w:val="00694738"/>
    <w:rsid w:val="006A2EB9"/>
    <w:rsid w:val="006A3902"/>
    <w:rsid w:val="006A7334"/>
    <w:rsid w:val="006C2BC2"/>
    <w:rsid w:val="006D7118"/>
    <w:rsid w:val="006E35DE"/>
    <w:rsid w:val="006E7F06"/>
    <w:rsid w:val="00700E27"/>
    <w:rsid w:val="00701BB6"/>
    <w:rsid w:val="00730CE3"/>
    <w:rsid w:val="007315A0"/>
    <w:rsid w:val="00736BEB"/>
    <w:rsid w:val="00744B77"/>
    <w:rsid w:val="0074601F"/>
    <w:rsid w:val="0075190D"/>
    <w:rsid w:val="00753C1C"/>
    <w:rsid w:val="00764E2B"/>
    <w:rsid w:val="00776F9E"/>
    <w:rsid w:val="00780670"/>
    <w:rsid w:val="007877AA"/>
    <w:rsid w:val="00791383"/>
    <w:rsid w:val="007A304C"/>
    <w:rsid w:val="007B0D37"/>
    <w:rsid w:val="007B411C"/>
    <w:rsid w:val="007D2D4A"/>
    <w:rsid w:val="00814C13"/>
    <w:rsid w:val="008256E8"/>
    <w:rsid w:val="00830C8E"/>
    <w:rsid w:val="00867BDA"/>
    <w:rsid w:val="0087543F"/>
    <w:rsid w:val="00876B8A"/>
    <w:rsid w:val="008930DD"/>
    <w:rsid w:val="008C29CD"/>
    <w:rsid w:val="008C49DF"/>
    <w:rsid w:val="008D1D7E"/>
    <w:rsid w:val="008E17EF"/>
    <w:rsid w:val="008E5D35"/>
    <w:rsid w:val="008E6967"/>
    <w:rsid w:val="008F2A09"/>
    <w:rsid w:val="00900479"/>
    <w:rsid w:val="009025FC"/>
    <w:rsid w:val="0090783C"/>
    <w:rsid w:val="00914083"/>
    <w:rsid w:val="0092019B"/>
    <w:rsid w:val="0092351C"/>
    <w:rsid w:val="0092473E"/>
    <w:rsid w:val="0093221B"/>
    <w:rsid w:val="00933EC9"/>
    <w:rsid w:val="009407FE"/>
    <w:rsid w:val="009422DB"/>
    <w:rsid w:val="00944C6B"/>
    <w:rsid w:val="00953894"/>
    <w:rsid w:val="00956461"/>
    <w:rsid w:val="0097095B"/>
    <w:rsid w:val="009834E1"/>
    <w:rsid w:val="00990324"/>
    <w:rsid w:val="009954AF"/>
    <w:rsid w:val="009A605E"/>
    <w:rsid w:val="009C0D5E"/>
    <w:rsid w:val="009C122C"/>
    <w:rsid w:val="009C7369"/>
    <w:rsid w:val="009E3B46"/>
    <w:rsid w:val="00A100EF"/>
    <w:rsid w:val="00A12362"/>
    <w:rsid w:val="00A17A14"/>
    <w:rsid w:val="00A2454F"/>
    <w:rsid w:val="00A32FF1"/>
    <w:rsid w:val="00A46531"/>
    <w:rsid w:val="00A47279"/>
    <w:rsid w:val="00A57B40"/>
    <w:rsid w:val="00A63CC2"/>
    <w:rsid w:val="00A65CDE"/>
    <w:rsid w:val="00A67963"/>
    <w:rsid w:val="00A736C8"/>
    <w:rsid w:val="00A75311"/>
    <w:rsid w:val="00AB6B11"/>
    <w:rsid w:val="00AC200E"/>
    <w:rsid w:val="00AD6D81"/>
    <w:rsid w:val="00AF744A"/>
    <w:rsid w:val="00AF7F5A"/>
    <w:rsid w:val="00B24E0C"/>
    <w:rsid w:val="00B24F50"/>
    <w:rsid w:val="00B42B7E"/>
    <w:rsid w:val="00B43B4D"/>
    <w:rsid w:val="00B50CC4"/>
    <w:rsid w:val="00B51446"/>
    <w:rsid w:val="00B531D4"/>
    <w:rsid w:val="00B65993"/>
    <w:rsid w:val="00B67597"/>
    <w:rsid w:val="00B72D01"/>
    <w:rsid w:val="00B73ACC"/>
    <w:rsid w:val="00B94938"/>
    <w:rsid w:val="00BB55B1"/>
    <w:rsid w:val="00C173B8"/>
    <w:rsid w:val="00C26B10"/>
    <w:rsid w:val="00C41A7C"/>
    <w:rsid w:val="00C441FA"/>
    <w:rsid w:val="00C555A9"/>
    <w:rsid w:val="00C57AAC"/>
    <w:rsid w:val="00C611B3"/>
    <w:rsid w:val="00C746D5"/>
    <w:rsid w:val="00C80A2C"/>
    <w:rsid w:val="00C826EC"/>
    <w:rsid w:val="00CB77FB"/>
    <w:rsid w:val="00CC33E4"/>
    <w:rsid w:val="00CD7289"/>
    <w:rsid w:val="00CE27F3"/>
    <w:rsid w:val="00CF0DE7"/>
    <w:rsid w:val="00CF4426"/>
    <w:rsid w:val="00D1249C"/>
    <w:rsid w:val="00D124AC"/>
    <w:rsid w:val="00D1568D"/>
    <w:rsid w:val="00D21D82"/>
    <w:rsid w:val="00D272B9"/>
    <w:rsid w:val="00D27F16"/>
    <w:rsid w:val="00D40BC4"/>
    <w:rsid w:val="00DA27A9"/>
    <w:rsid w:val="00DA2E69"/>
    <w:rsid w:val="00DA4F79"/>
    <w:rsid w:val="00DC1047"/>
    <w:rsid w:val="00DD52CC"/>
    <w:rsid w:val="00DD743B"/>
    <w:rsid w:val="00DE0585"/>
    <w:rsid w:val="00E0303C"/>
    <w:rsid w:val="00E150BC"/>
    <w:rsid w:val="00E17FD6"/>
    <w:rsid w:val="00E30104"/>
    <w:rsid w:val="00E4205E"/>
    <w:rsid w:val="00E420AC"/>
    <w:rsid w:val="00E53F41"/>
    <w:rsid w:val="00E540E3"/>
    <w:rsid w:val="00E61839"/>
    <w:rsid w:val="00E81C5B"/>
    <w:rsid w:val="00E81F3C"/>
    <w:rsid w:val="00E86A51"/>
    <w:rsid w:val="00EB24BA"/>
    <w:rsid w:val="00EB764D"/>
    <w:rsid w:val="00EC508C"/>
    <w:rsid w:val="00EC6788"/>
    <w:rsid w:val="00F03B27"/>
    <w:rsid w:val="00F04DDE"/>
    <w:rsid w:val="00F40C69"/>
    <w:rsid w:val="00F53F43"/>
    <w:rsid w:val="00F661EA"/>
    <w:rsid w:val="00F856CF"/>
    <w:rsid w:val="00F870DD"/>
    <w:rsid w:val="00FB0AF3"/>
    <w:rsid w:val="00FB131A"/>
    <w:rsid w:val="00FC1E51"/>
    <w:rsid w:val="00FD5077"/>
    <w:rsid w:val="00FD6A3A"/>
    <w:rsid w:val="00FE0664"/>
    <w:rsid w:val="00FE7DEC"/>
    <w:rsid w:val="00FF135F"/>
    <w:rsid w:val="00FF1866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B37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3CC2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B2709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2709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7F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7F5A"/>
  </w:style>
  <w:style w:type="paragraph" w:styleId="Zpat">
    <w:name w:val="footer"/>
    <w:basedOn w:val="Normln"/>
    <w:link w:val="ZpatChar"/>
    <w:uiPriority w:val="99"/>
    <w:unhideWhenUsed/>
    <w:rsid w:val="00AF7F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7F5A"/>
  </w:style>
  <w:style w:type="paragraph" w:styleId="Textbubliny">
    <w:name w:val="Balloon Text"/>
    <w:basedOn w:val="Normln"/>
    <w:link w:val="TextbublinyChar"/>
    <w:uiPriority w:val="99"/>
    <w:semiHidden/>
    <w:unhideWhenUsed/>
    <w:rsid w:val="004B27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70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B2709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2709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4B2709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2709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270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B2709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Zdraznnjemn">
    <w:name w:val="Subtle Emphasis"/>
    <w:basedOn w:val="Standardnpsmoodstavce"/>
    <w:uiPriority w:val="19"/>
    <w:qFormat/>
    <w:rsid w:val="004B270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4B2709"/>
    <w:rPr>
      <w:rFonts w:ascii="Arial" w:hAnsi="Arial"/>
      <w:i/>
      <w:iCs/>
    </w:rPr>
  </w:style>
  <w:style w:type="character" w:styleId="Zdraznnintenzivn">
    <w:name w:val="Intense Emphasis"/>
    <w:basedOn w:val="Standardnpsmoodstavce"/>
    <w:uiPriority w:val="21"/>
    <w:qFormat/>
    <w:rsid w:val="004B2709"/>
    <w:rPr>
      <w:rFonts w:ascii="Arial" w:hAnsi="Arial"/>
      <w:i/>
      <w:iCs/>
      <w:color w:val="5B9BD5" w:themeColor="accent1"/>
    </w:rPr>
  </w:style>
  <w:style w:type="character" w:styleId="Siln">
    <w:name w:val="Strong"/>
    <w:basedOn w:val="Standardnpsmoodstavce"/>
    <w:uiPriority w:val="22"/>
    <w:qFormat/>
    <w:rsid w:val="004B2709"/>
    <w:rPr>
      <w:rFonts w:ascii="Arial" w:hAnsi="Arial"/>
      <w:b/>
      <w:bCs/>
    </w:rPr>
  </w:style>
  <w:style w:type="character" w:styleId="Nzevknihy">
    <w:name w:val="Book Title"/>
    <w:basedOn w:val="Standardnpsmoodstavce"/>
    <w:uiPriority w:val="33"/>
    <w:qFormat/>
    <w:rsid w:val="004B2709"/>
    <w:rPr>
      <w:rFonts w:ascii="Arial" w:hAnsi="Arial"/>
      <w:b/>
      <w:bCs/>
      <w:i/>
      <w:iCs/>
      <w:spacing w:val="5"/>
    </w:rPr>
  </w:style>
  <w:style w:type="character" w:styleId="Odkazintenzivn">
    <w:name w:val="Intense Reference"/>
    <w:basedOn w:val="Standardnpsmoodstavce"/>
    <w:uiPriority w:val="32"/>
    <w:qFormat/>
    <w:rsid w:val="004B2709"/>
    <w:rPr>
      <w:rFonts w:ascii="Arial" w:hAnsi="Arial"/>
      <w:b/>
      <w:bCs/>
      <w:smallCaps/>
      <w:color w:val="5B9BD5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4B2709"/>
    <w:rPr>
      <w:rFonts w:ascii="Arial" w:hAnsi="Arial"/>
      <w:smallCaps/>
      <w:color w:val="5A5A5A" w:themeColor="text1" w:themeTint="A5"/>
    </w:rPr>
  </w:style>
  <w:style w:type="paragraph" w:styleId="Normlnweb">
    <w:name w:val="Normal (Web)"/>
    <w:basedOn w:val="Normln"/>
    <w:uiPriority w:val="99"/>
    <w:unhideWhenUsed/>
    <w:rsid w:val="00B949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Hypertextovodkaz">
    <w:name w:val="Hyperlink"/>
    <w:uiPriority w:val="99"/>
    <w:unhideWhenUsed/>
    <w:rsid w:val="00B94938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94938"/>
    <w:pPr>
      <w:spacing w:after="200"/>
    </w:pPr>
    <w:rPr>
      <w:rFonts w:eastAsia="Calibri" w:cs="Times New Roman"/>
      <w:i/>
      <w:iCs/>
      <w:color w:val="44546A"/>
      <w:sz w:val="18"/>
      <w:szCs w:val="18"/>
      <w:lang w:val="cs-CZ"/>
    </w:rPr>
  </w:style>
  <w:style w:type="paragraph" w:customStyle="1" w:styleId="Standard">
    <w:name w:val="Standard"/>
    <w:rsid w:val="00C746D5"/>
    <w:pPr>
      <w:suppressAutoHyphens/>
      <w:autoSpaceDN w:val="0"/>
      <w:textAlignment w:val="baseline"/>
    </w:pPr>
    <w:rPr>
      <w:rFonts w:ascii="Arial" w:eastAsia="SimSun" w:hAnsi="Arial" w:cs="F"/>
      <w:kern w:val="3"/>
      <w:sz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5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usan.brinzanik@uochb.cas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D3E7E-6213-422E-B92B-FB00A2E7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554</Words>
  <Characters>3274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IOCB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Dušan Brinzanik</cp:lastModifiedBy>
  <cp:revision>4</cp:revision>
  <cp:lastPrinted>2017-08-09T12:51:00Z</cp:lastPrinted>
  <dcterms:created xsi:type="dcterms:W3CDTF">2022-09-05T11:18:00Z</dcterms:created>
  <dcterms:modified xsi:type="dcterms:W3CDTF">2022-09-05T11:29:00Z</dcterms:modified>
</cp:coreProperties>
</file>