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A1E1" w14:textId="1A8692CB" w:rsidR="003E0036" w:rsidRDefault="00987B3C" w:rsidP="00987B3C">
      <w:pPr>
        <w:jc w:val="right"/>
        <w:rPr>
          <w:rFonts w:ascii="Tahoma" w:hAnsi="Tahoma" w:cs="Tahoma"/>
          <w:spacing w:val="4"/>
          <w:sz w:val="18"/>
          <w:szCs w:val="18"/>
        </w:rPr>
      </w:pPr>
      <w:r>
        <w:rPr>
          <w:rFonts w:ascii="Tahoma" w:hAnsi="Tahoma" w:cs="Tahoma"/>
          <w:spacing w:val="4"/>
          <w:sz w:val="18"/>
          <w:szCs w:val="18"/>
        </w:rPr>
        <w:t xml:space="preserve">V Brně, </w:t>
      </w:r>
      <w:r w:rsidR="00367B47">
        <w:rPr>
          <w:rFonts w:ascii="Tahoma" w:hAnsi="Tahoma" w:cs="Tahoma"/>
          <w:spacing w:val="4"/>
          <w:sz w:val="18"/>
          <w:szCs w:val="18"/>
        </w:rPr>
        <w:t>5</w:t>
      </w:r>
      <w:r>
        <w:rPr>
          <w:rFonts w:ascii="Tahoma" w:hAnsi="Tahoma" w:cs="Tahoma"/>
          <w:spacing w:val="4"/>
          <w:sz w:val="18"/>
          <w:szCs w:val="18"/>
        </w:rPr>
        <w:t xml:space="preserve">. </w:t>
      </w:r>
      <w:r w:rsidR="00367B47">
        <w:rPr>
          <w:rFonts w:ascii="Tahoma" w:hAnsi="Tahoma" w:cs="Tahoma"/>
          <w:spacing w:val="4"/>
          <w:sz w:val="18"/>
          <w:szCs w:val="18"/>
        </w:rPr>
        <w:t>10</w:t>
      </w:r>
      <w:r>
        <w:rPr>
          <w:rFonts w:ascii="Tahoma" w:hAnsi="Tahoma" w:cs="Tahoma"/>
          <w:spacing w:val="4"/>
          <w:sz w:val="18"/>
          <w:szCs w:val="18"/>
        </w:rPr>
        <w:t>. 2022</w:t>
      </w:r>
    </w:p>
    <w:p w14:paraId="0C9174E4" w14:textId="33AD3F15" w:rsidR="000D4474" w:rsidRDefault="000D4474" w:rsidP="00855932">
      <w:pPr>
        <w:rPr>
          <w:rFonts w:ascii="Tahoma" w:hAnsi="Tahoma" w:cs="Tahoma"/>
          <w:spacing w:val="4"/>
          <w:sz w:val="18"/>
          <w:szCs w:val="18"/>
        </w:rPr>
      </w:pPr>
    </w:p>
    <w:p w14:paraId="556705F2" w14:textId="09E5983B" w:rsidR="00987B3C" w:rsidRDefault="00987B3C" w:rsidP="00987B3C">
      <w:pPr>
        <w:rPr>
          <w:b/>
          <w:sz w:val="36"/>
        </w:rPr>
      </w:pPr>
      <w:r>
        <w:rPr>
          <w:b/>
          <w:sz w:val="36"/>
        </w:rPr>
        <w:t>TISKOVÁ ZPRÁVA</w:t>
      </w:r>
    </w:p>
    <w:p w14:paraId="480DBD4A" w14:textId="77777777" w:rsidR="00987B3C" w:rsidRDefault="00987B3C" w:rsidP="00987B3C">
      <w:pPr>
        <w:rPr>
          <w:b/>
          <w:sz w:val="36"/>
        </w:rPr>
      </w:pPr>
    </w:p>
    <w:p w14:paraId="152B6CA9" w14:textId="02DF7DAC" w:rsidR="00367B47" w:rsidRPr="007424A8" w:rsidRDefault="00367B47" w:rsidP="00367B4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67B47">
        <w:rPr>
          <w:rFonts w:ascii="Calibri" w:hAnsi="Calibri" w:cs="Calibri"/>
          <w:b/>
          <w:sz w:val="36"/>
          <w:szCs w:val="36"/>
        </w:rPr>
        <w:t>Čerstvý nositel Nobelovy c</w:t>
      </w:r>
      <w:r>
        <w:rPr>
          <w:rFonts w:ascii="Calibri" w:hAnsi="Calibri" w:cs="Calibri"/>
          <w:b/>
          <w:sz w:val="36"/>
          <w:szCs w:val="36"/>
        </w:rPr>
        <w:t xml:space="preserve">eny za </w:t>
      </w:r>
      <w:r w:rsidR="001B149C">
        <w:rPr>
          <w:rFonts w:ascii="Calibri" w:hAnsi="Calibri" w:cs="Calibri"/>
          <w:b/>
          <w:sz w:val="36"/>
          <w:szCs w:val="36"/>
        </w:rPr>
        <w:t xml:space="preserve">fyziologii a medicínu </w:t>
      </w:r>
      <w:r>
        <w:rPr>
          <w:rFonts w:ascii="Calibri" w:hAnsi="Calibri" w:cs="Calibri"/>
          <w:b/>
          <w:sz w:val="36"/>
          <w:szCs w:val="36"/>
        </w:rPr>
        <w:t>spolupracuje i </w:t>
      </w:r>
      <w:r w:rsidRPr="00367B47">
        <w:rPr>
          <w:rFonts w:ascii="Calibri" w:hAnsi="Calibri" w:cs="Calibri"/>
          <w:b/>
          <w:sz w:val="36"/>
          <w:szCs w:val="36"/>
        </w:rPr>
        <w:t>s Archeologickým ústavem Akademie věd v Brně</w:t>
      </w:r>
    </w:p>
    <w:p w14:paraId="5B8ED2F9" w14:textId="77777777" w:rsidR="00226B1D" w:rsidRDefault="00226B1D" w:rsidP="00226B1D">
      <w:pPr>
        <w:pStyle w:val="Standard"/>
        <w:rPr>
          <w:rFonts w:hint="eastAsia"/>
        </w:rPr>
      </w:pPr>
    </w:p>
    <w:p w14:paraId="114074AD" w14:textId="3ED2CBA8" w:rsidR="00226B1D" w:rsidRDefault="0000723E" w:rsidP="00226B1D">
      <w:pPr>
        <w:pStyle w:val="Standard"/>
        <w:rPr>
          <w:rFonts w:hint="eastAsia"/>
        </w:rPr>
      </w:pPr>
      <w:r>
        <w:rPr>
          <w:rFonts w:ascii="Calibri" w:hAnsi="Calibri" w:cs="Calibri"/>
          <w:b/>
        </w:rPr>
        <w:t xml:space="preserve">Čerstvý držitel Nobelovy ceny za lékařství </w:t>
      </w:r>
      <w:proofErr w:type="spellStart"/>
      <w:r w:rsidRPr="0000723E">
        <w:rPr>
          <w:rFonts w:ascii="Calibri" w:hAnsi="Calibri" w:cs="Calibri"/>
          <w:b/>
        </w:rPr>
        <w:t>Svante</w:t>
      </w:r>
      <w:proofErr w:type="spellEnd"/>
      <w:r w:rsidRPr="0000723E">
        <w:rPr>
          <w:rFonts w:ascii="Calibri" w:hAnsi="Calibri" w:cs="Calibri"/>
          <w:b/>
        </w:rPr>
        <w:t xml:space="preserve"> </w:t>
      </w:r>
      <w:proofErr w:type="spellStart"/>
      <w:r w:rsidRPr="0000723E">
        <w:rPr>
          <w:rFonts w:ascii="Calibri" w:hAnsi="Calibri" w:cs="Calibri"/>
          <w:b/>
        </w:rPr>
        <w:t>Pääbo</w:t>
      </w:r>
      <w:proofErr w:type="spellEnd"/>
      <w:r>
        <w:rPr>
          <w:rFonts w:ascii="Calibri" w:hAnsi="Calibri" w:cs="Calibri"/>
          <w:b/>
        </w:rPr>
        <w:t xml:space="preserve"> v roce 2013 a 2016 </w:t>
      </w:r>
      <w:r w:rsidR="007115C4">
        <w:rPr>
          <w:rFonts w:ascii="Calibri" w:hAnsi="Calibri" w:cs="Calibri"/>
          <w:b/>
        </w:rPr>
        <w:t>společně</w:t>
      </w:r>
      <w:r>
        <w:rPr>
          <w:rFonts w:ascii="Calibri" w:hAnsi="Calibri" w:cs="Calibri"/>
          <w:b/>
        </w:rPr>
        <w:t xml:space="preserve"> s týmem Archeologického </w:t>
      </w:r>
      <w:r w:rsidR="00916342">
        <w:rPr>
          <w:rFonts w:ascii="Calibri" w:hAnsi="Calibri" w:cs="Calibri"/>
          <w:b/>
        </w:rPr>
        <w:t>ú</w:t>
      </w:r>
      <w:r>
        <w:rPr>
          <w:rFonts w:ascii="Calibri" w:hAnsi="Calibri" w:cs="Calibri"/>
          <w:b/>
        </w:rPr>
        <w:t>stavu AV ČR, Brno jako první zkoumal</w:t>
      </w:r>
      <w:r w:rsidR="007115C4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 DNA lidských kosterních ostatků z Dolních Věstonic </w:t>
      </w:r>
      <w:r w:rsidR="001B149C">
        <w:rPr>
          <w:rFonts w:ascii="Calibri" w:hAnsi="Calibri" w:cs="Calibri"/>
          <w:b/>
        </w:rPr>
        <w:t xml:space="preserve">a Pavlova </w:t>
      </w:r>
      <w:r>
        <w:rPr>
          <w:rFonts w:ascii="Calibri" w:hAnsi="Calibri" w:cs="Calibri"/>
          <w:b/>
        </w:rPr>
        <w:t>z období </w:t>
      </w:r>
      <w:proofErr w:type="spellStart"/>
      <w:r>
        <w:rPr>
          <w:rFonts w:ascii="Calibri" w:hAnsi="Calibri" w:cs="Calibri"/>
          <w:b/>
        </w:rPr>
        <w:t>gravettienu</w:t>
      </w:r>
      <w:proofErr w:type="spellEnd"/>
      <w:r>
        <w:rPr>
          <w:rFonts w:ascii="Calibri" w:hAnsi="Calibri" w:cs="Calibri"/>
          <w:b/>
        </w:rPr>
        <w:t xml:space="preserve"> (oněch </w:t>
      </w:r>
      <w:proofErr w:type="spellStart"/>
      <w:r>
        <w:rPr>
          <w:rFonts w:ascii="Calibri" w:hAnsi="Calibri" w:cs="Calibri"/>
          <w:b/>
        </w:rPr>
        <w:t>Š</w:t>
      </w:r>
      <w:r w:rsidR="001B149C">
        <w:rPr>
          <w:rFonts w:ascii="Calibri" w:hAnsi="Calibri" w:cs="Calibri"/>
          <w:b/>
        </w:rPr>
        <w:t>torchových</w:t>
      </w:r>
      <w:proofErr w:type="spellEnd"/>
      <w:r w:rsidR="001B149C">
        <w:rPr>
          <w:rFonts w:ascii="Calibri" w:hAnsi="Calibri" w:cs="Calibri"/>
          <w:b/>
        </w:rPr>
        <w:t xml:space="preserve"> lovců mamutů). Z výsledků analýz mimo jiné vymezili tzv. věstonický klastr, okruh geneticky blízkých jedinců zformovaných před 30 000 lety na Moravě</w:t>
      </w:r>
      <w:r w:rsidR="003013C8">
        <w:rPr>
          <w:rFonts w:ascii="Calibri" w:hAnsi="Calibri" w:cs="Calibri"/>
          <w:b/>
        </w:rPr>
        <w:t>,</w:t>
      </w:r>
      <w:r w:rsidR="001B149C">
        <w:rPr>
          <w:rFonts w:ascii="Calibri" w:hAnsi="Calibri" w:cs="Calibri"/>
          <w:b/>
        </w:rPr>
        <w:t xml:space="preserve"> nebo </w:t>
      </w:r>
      <w:r w:rsidR="001B149C" w:rsidRPr="001B149C">
        <w:rPr>
          <w:rFonts w:ascii="Calibri" w:hAnsi="Calibri" w:cs="Calibri"/>
          <w:b/>
        </w:rPr>
        <w:t>rozluštil</w:t>
      </w:r>
      <w:r w:rsidR="001B149C">
        <w:rPr>
          <w:rFonts w:ascii="Calibri" w:hAnsi="Calibri" w:cs="Calibri"/>
          <w:b/>
        </w:rPr>
        <w:t>i</w:t>
      </w:r>
      <w:r w:rsidR="001B149C" w:rsidRPr="001B149C">
        <w:rPr>
          <w:rFonts w:ascii="Calibri" w:hAnsi="Calibri" w:cs="Calibri"/>
          <w:b/>
        </w:rPr>
        <w:t xml:space="preserve"> otázku dříve záhadného pohlaví </w:t>
      </w:r>
      <w:r w:rsidR="001B149C">
        <w:rPr>
          <w:rFonts w:ascii="Calibri" w:hAnsi="Calibri" w:cs="Calibri"/>
          <w:b/>
        </w:rPr>
        <w:t>jedince ze slavného</w:t>
      </w:r>
      <w:r w:rsidR="001B149C" w:rsidRPr="001B149C">
        <w:rPr>
          <w:rFonts w:ascii="Calibri" w:hAnsi="Calibri" w:cs="Calibri"/>
          <w:b/>
        </w:rPr>
        <w:t xml:space="preserve"> </w:t>
      </w:r>
      <w:proofErr w:type="spellStart"/>
      <w:r w:rsidR="001B149C" w:rsidRPr="001B149C">
        <w:rPr>
          <w:rFonts w:ascii="Calibri" w:hAnsi="Calibri" w:cs="Calibri"/>
          <w:b/>
        </w:rPr>
        <w:t>trojhrobu</w:t>
      </w:r>
      <w:proofErr w:type="spellEnd"/>
      <w:r w:rsidR="001B149C" w:rsidRPr="001B149C">
        <w:rPr>
          <w:rFonts w:ascii="Calibri" w:hAnsi="Calibri" w:cs="Calibri"/>
          <w:b/>
        </w:rPr>
        <w:t xml:space="preserve"> v</w:t>
      </w:r>
      <w:r w:rsidR="00622ECA">
        <w:rPr>
          <w:rFonts w:ascii="Calibri" w:hAnsi="Calibri" w:cs="Calibri"/>
          <w:b/>
        </w:rPr>
        <w:t> </w:t>
      </w:r>
      <w:r w:rsidR="001B149C" w:rsidRPr="001B149C">
        <w:rPr>
          <w:rFonts w:ascii="Calibri" w:hAnsi="Calibri" w:cs="Calibri"/>
          <w:b/>
        </w:rPr>
        <w:t>Dolních Věstonicích</w:t>
      </w:r>
      <w:r w:rsidR="001B149C">
        <w:rPr>
          <w:rFonts w:ascii="Calibri" w:hAnsi="Calibri" w:cs="Calibri"/>
          <w:b/>
        </w:rPr>
        <w:t>.</w:t>
      </w:r>
      <w:r w:rsidR="001B149C" w:rsidRPr="001B149C">
        <w:rPr>
          <w:rFonts w:ascii="Calibri" w:hAnsi="Calibri" w:cs="Calibri"/>
          <w:b/>
        </w:rPr>
        <w:t xml:space="preserve"> </w:t>
      </w:r>
      <w:r w:rsidR="001B149C">
        <w:rPr>
          <w:rFonts w:ascii="Calibri" w:hAnsi="Calibri" w:cs="Calibri"/>
          <w:b/>
        </w:rPr>
        <w:t>V roce 2022 švédský biolog obdržel Nobelovu cenu</w:t>
      </w:r>
      <w:r w:rsidR="007115C4">
        <w:rPr>
          <w:rFonts w:ascii="Calibri" w:hAnsi="Calibri" w:cs="Calibri"/>
          <w:b/>
        </w:rPr>
        <w:t xml:space="preserve"> za jeho zásluhy za objevy v evoluční genetice. O</w:t>
      </w:r>
      <w:r w:rsidR="007115C4" w:rsidRPr="007115C4">
        <w:rPr>
          <w:rFonts w:ascii="Calibri" w:hAnsi="Calibri" w:cs="Calibri"/>
          <w:b/>
        </w:rPr>
        <w:t>dhalil</w:t>
      </w:r>
      <w:r w:rsidR="007115C4">
        <w:rPr>
          <w:rFonts w:ascii="Calibri" w:hAnsi="Calibri" w:cs="Calibri"/>
          <w:b/>
        </w:rPr>
        <w:t xml:space="preserve"> například</w:t>
      </w:r>
      <w:r w:rsidR="007115C4" w:rsidRPr="007115C4">
        <w:rPr>
          <w:rFonts w:ascii="Calibri" w:hAnsi="Calibri" w:cs="Calibri"/>
          <w:b/>
        </w:rPr>
        <w:t xml:space="preserve"> opakované křížení mezi neandrtálci a anatomicky moderními lidmi</w:t>
      </w:r>
      <w:r w:rsidR="007115C4">
        <w:rPr>
          <w:rFonts w:ascii="Calibri" w:hAnsi="Calibri" w:cs="Calibri"/>
          <w:b/>
        </w:rPr>
        <w:t>. Objevil také</w:t>
      </w:r>
      <w:r w:rsidR="007115C4" w:rsidRPr="007115C4">
        <w:rPr>
          <w:rFonts w:ascii="Calibri" w:hAnsi="Calibri" w:cs="Calibri"/>
          <w:b/>
        </w:rPr>
        <w:t xml:space="preserve"> na Altaji genetickou stopu </w:t>
      </w:r>
      <w:r w:rsidR="007115C4">
        <w:rPr>
          <w:rFonts w:ascii="Calibri" w:hAnsi="Calibri" w:cs="Calibri"/>
          <w:b/>
        </w:rPr>
        <w:t>dříve</w:t>
      </w:r>
      <w:r w:rsidR="007115C4" w:rsidRPr="007115C4">
        <w:rPr>
          <w:rFonts w:ascii="Calibri" w:hAnsi="Calibri" w:cs="Calibri"/>
          <w:b/>
        </w:rPr>
        <w:t xml:space="preserve"> neznámého předka</w:t>
      </w:r>
      <w:r w:rsidR="007115C4">
        <w:rPr>
          <w:rFonts w:ascii="Calibri" w:hAnsi="Calibri" w:cs="Calibri"/>
          <w:b/>
        </w:rPr>
        <w:t xml:space="preserve"> člověka</w:t>
      </w:r>
      <w:r w:rsidR="007115C4" w:rsidRPr="007115C4">
        <w:rPr>
          <w:rFonts w:ascii="Calibri" w:hAnsi="Calibri" w:cs="Calibri"/>
          <w:b/>
        </w:rPr>
        <w:t xml:space="preserve"> – </w:t>
      </w:r>
      <w:proofErr w:type="spellStart"/>
      <w:r w:rsidR="007115C4" w:rsidRPr="007115C4">
        <w:rPr>
          <w:rFonts w:ascii="Calibri" w:hAnsi="Calibri" w:cs="Calibri"/>
          <w:b/>
        </w:rPr>
        <w:t>Denisovana</w:t>
      </w:r>
      <w:proofErr w:type="spellEnd"/>
      <w:r w:rsidR="007115C4">
        <w:rPr>
          <w:rFonts w:ascii="Calibri" w:hAnsi="Calibri" w:cs="Calibri"/>
          <w:b/>
        </w:rPr>
        <w:t>.</w:t>
      </w:r>
    </w:p>
    <w:p w14:paraId="70C8B8A2" w14:textId="77777777" w:rsidR="00226B1D" w:rsidRDefault="00226B1D" w:rsidP="00226B1D">
      <w:pPr>
        <w:pStyle w:val="Standard"/>
        <w:rPr>
          <w:rFonts w:hint="eastAsia"/>
        </w:rPr>
      </w:pPr>
    </w:p>
    <w:p w14:paraId="42CE7D28" w14:textId="3CABAC11" w:rsidR="00367B47" w:rsidRPr="00367B47" w:rsidRDefault="00367B47" w:rsidP="00367B47">
      <w:pPr>
        <w:pStyle w:val="Standard"/>
        <w:rPr>
          <w:rFonts w:ascii="Calibri" w:hAnsi="Calibri" w:cs="Calibri"/>
        </w:rPr>
      </w:pPr>
      <w:r w:rsidRPr="00367B47">
        <w:rPr>
          <w:rFonts w:ascii="Calibri" w:hAnsi="Calibri" w:cs="Calibri"/>
        </w:rPr>
        <w:t>„</w:t>
      </w:r>
      <w:r w:rsidRPr="00367B47">
        <w:rPr>
          <w:rFonts w:ascii="Calibri" w:hAnsi="Calibri" w:cs="Calibri"/>
          <w:i/>
        </w:rPr>
        <w:t xml:space="preserve">Je pro nás potěšením a obohacující zkušeností, že výsledky našich výzkumů také přispěly k mimořádnému ocenění, jaké udělením Nobelovy ceny za lékařství obdržel </w:t>
      </w:r>
      <w:proofErr w:type="spellStart"/>
      <w:r w:rsidRPr="00367B47">
        <w:rPr>
          <w:rFonts w:ascii="Calibri" w:hAnsi="Calibri" w:cs="Calibri"/>
          <w:i/>
        </w:rPr>
        <w:t>Svante</w:t>
      </w:r>
      <w:proofErr w:type="spellEnd"/>
      <w:r w:rsidRPr="00367B47">
        <w:rPr>
          <w:rFonts w:ascii="Calibri" w:hAnsi="Calibri" w:cs="Calibri"/>
          <w:i/>
        </w:rPr>
        <w:t xml:space="preserve"> </w:t>
      </w:r>
      <w:proofErr w:type="spellStart"/>
      <w:r w:rsidRPr="00367B47">
        <w:rPr>
          <w:rFonts w:ascii="Calibri" w:hAnsi="Calibri" w:cs="Calibri"/>
          <w:i/>
        </w:rPr>
        <w:t>Pääbo</w:t>
      </w:r>
      <w:proofErr w:type="spellEnd"/>
      <w:r w:rsidR="00622ECA">
        <w:rPr>
          <w:rFonts w:ascii="Calibri" w:hAnsi="Calibri" w:cs="Calibri"/>
          <w:i/>
        </w:rPr>
        <w:t>,</w:t>
      </w:r>
      <w:r w:rsidRPr="00367B47">
        <w:rPr>
          <w:rFonts w:ascii="Calibri" w:hAnsi="Calibri" w:cs="Calibri"/>
        </w:rPr>
        <w:t>“ říká doc. Mgr. Sandra Sázelová, Ph.D., přední specialistka na paleoantropologii z Archeologického ústavu AV ČR, Brno, v. v. i.</w:t>
      </w:r>
    </w:p>
    <w:p w14:paraId="06A44246" w14:textId="5B2F26A4" w:rsidR="00367B47" w:rsidRPr="00367B47" w:rsidRDefault="00367B47" w:rsidP="00367B47">
      <w:pPr>
        <w:pStyle w:val="Standard"/>
        <w:rPr>
          <w:rFonts w:ascii="Calibri" w:hAnsi="Calibri" w:cs="Calibri"/>
        </w:rPr>
      </w:pPr>
      <w:proofErr w:type="spellStart"/>
      <w:r w:rsidRPr="00367B47">
        <w:rPr>
          <w:rFonts w:ascii="Calibri" w:hAnsi="Calibri" w:cs="Calibri"/>
        </w:rPr>
        <w:t>Svante</w:t>
      </w:r>
      <w:proofErr w:type="spellEnd"/>
      <w:r w:rsidRPr="00367B47">
        <w:rPr>
          <w:rFonts w:ascii="Calibri" w:hAnsi="Calibri" w:cs="Calibri"/>
        </w:rPr>
        <w:t xml:space="preserve"> </w:t>
      </w:r>
      <w:proofErr w:type="spellStart"/>
      <w:r w:rsidRPr="00367B47">
        <w:rPr>
          <w:rFonts w:ascii="Calibri" w:hAnsi="Calibri" w:cs="Calibri"/>
        </w:rPr>
        <w:t>Pääbo</w:t>
      </w:r>
      <w:proofErr w:type="spellEnd"/>
      <w:r w:rsidRPr="00367B47">
        <w:rPr>
          <w:rFonts w:ascii="Calibri" w:hAnsi="Calibri" w:cs="Calibri"/>
        </w:rPr>
        <w:t xml:space="preserve">, čerstvý držitel Nobelovy ceny za </w:t>
      </w:r>
      <w:r w:rsidR="007115C4">
        <w:rPr>
          <w:rFonts w:ascii="Calibri" w:hAnsi="Calibri" w:cs="Calibri"/>
        </w:rPr>
        <w:t>fyziologii a medicínu</w:t>
      </w:r>
      <w:r w:rsidRPr="00367B47">
        <w:rPr>
          <w:rFonts w:ascii="Calibri" w:hAnsi="Calibri" w:cs="Calibri"/>
        </w:rPr>
        <w:t xml:space="preserve">, se ve svém výzkumu zabýval možností </w:t>
      </w:r>
      <w:proofErr w:type="spellStart"/>
      <w:r w:rsidRPr="00367B47">
        <w:rPr>
          <w:rFonts w:ascii="Calibri" w:hAnsi="Calibri" w:cs="Calibri"/>
        </w:rPr>
        <w:t>sekvenace</w:t>
      </w:r>
      <w:proofErr w:type="spellEnd"/>
      <w:r w:rsidRPr="00367B47">
        <w:rPr>
          <w:rFonts w:ascii="Calibri" w:hAnsi="Calibri" w:cs="Calibri"/>
        </w:rPr>
        <w:t xml:space="preserve"> starobylé/archaické DNA (</w:t>
      </w:r>
      <w:proofErr w:type="spellStart"/>
      <w:r w:rsidRPr="00367B47">
        <w:rPr>
          <w:rFonts w:ascii="Calibri" w:hAnsi="Calibri" w:cs="Calibri"/>
        </w:rPr>
        <w:t>aDNA</w:t>
      </w:r>
      <w:proofErr w:type="spellEnd"/>
      <w:r w:rsidRPr="00367B47">
        <w:rPr>
          <w:rFonts w:ascii="Calibri" w:hAnsi="Calibri" w:cs="Calibri"/>
        </w:rPr>
        <w:t xml:space="preserve">). Podařilo se mu to nejprve u kratší mitochondriální DNA a posléze i u mnohem složitější jaderné DNA. Tento výzkum stál na počátku nové vědecké disciplíny </w:t>
      </w:r>
      <w:proofErr w:type="spellStart"/>
      <w:r w:rsidRPr="00367B47">
        <w:rPr>
          <w:rFonts w:ascii="Calibri" w:hAnsi="Calibri" w:cs="Calibri"/>
        </w:rPr>
        <w:t>paleogenetiky</w:t>
      </w:r>
      <w:proofErr w:type="spellEnd"/>
      <w:r w:rsidRPr="00367B47">
        <w:rPr>
          <w:rFonts w:ascii="Calibri" w:hAnsi="Calibri" w:cs="Calibri"/>
        </w:rPr>
        <w:t xml:space="preserve">. </w:t>
      </w:r>
      <w:proofErr w:type="spellStart"/>
      <w:r w:rsidRPr="00367B47">
        <w:rPr>
          <w:rFonts w:ascii="Calibri" w:hAnsi="Calibri" w:cs="Calibri"/>
        </w:rPr>
        <w:t>Paleogenetika</w:t>
      </w:r>
      <w:proofErr w:type="spellEnd"/>
      <w:r w:rsidRPr="00367B47">
        <w:rPr>
          <w:rFonts w:ascii="Calibri" w:hAnsi="Calibri" w:cs="Calibri"/>
        </w:rPr>
        <w:t xml:space="preserve"> dnes postupně umožňuje odtajnit genetickou historii lidstva. </w:t>
      </w:r>
      <w:proofErr w:type="spellStart"/>
      <w:r w:rsidRPr="00367B47">
        <w:rPr>
          <w:rFonts w:ascii="Calibri" w:hAnsi="Calibri" w:cs="Calibri"/>
        </w:rPr>
        <w:t>Sekvenování</w:t>
      </w:r>
      <w:proofErr w:type="spellEnd"/>
      <w:r w:rsidRPr="00367B47">
        <w:rPr>
          <w:rFonts w:ascii="Calibri" w:hAnsi="Calibri" w:cs="Calibri"/>
        </w:rPr>
        <w:t xml:space="preserve"> genomu neandrtálců a jeho porovnání s genomem současného i pleistocenního anatomicky moderního člověka, odhalilo opakované křížení mezi neandrtálci a anatomicky moderními lidmi. Došlo k tomu nejprve na Předním východě, kam moderní lidé přišli z Afriky před asi 100 000 lety, ale posléze i v Evropě v období až do přibližně 40 000 let před současností. To mimo jiné potvrzuje též nález lebky z Koněpruských jeskyní. Následně </w:t>
      </w:r>
      <w:proofErr w:type="spellStart"/>
      <w:r w:rsidRPr="00367B47">
        <w:rPr>
          <w:rFonts w:ascii="Calibri" w:hAnsi="Calibri" w:cs="Calibri"/>
        </w:rPr>
        <w:t>Svante</w:t>
      </w:r>
      <w:proofErr w:type="spellEnd"/>
      <w:r w:rsidRPr="00367B47">
        <w:rPr>
          <w:rFonts w:ascii="Calibri" w:hAnsi="Calibri" w:cs="Calibri"/>
        </w:rPr>
        <w:t xml:space="preserve"> </w:t>
      </w:r>
      <w:proofErr w:type="spellStart"/>
      <w:r w:rsidRPr="00367B47">
        <w:rPr>
          <w:rFonts w:ascii="Calibri" w:hAnsi="Calibri" w:cs="Calibri"/>
        </w:rPr>
        <w:t>Pääbo</w:t>
      </w:r>
      <w:proofErr w:type="spellEnd"/>
      <w:r w:rsidRPr="00367B47">
        <w:rPr>
          <w:rFonts w:ascii="Calibri" w:hAnsi="Calibri" w:cs="Calibri"/>
        </w:rPr>
        <w:t xml:space="preserve"> odhalil na Altaji genetickou stopu dříve neznámého předka – </w:t>
      </w:r>
      <w:proofErr w:type="spellStart"/>
      <w:r w:rsidRPr="00367B47">
        <w:rPr>
          <w:rFonts w:ascii="Calibri" w:hAnsi="Calibri" w:cs="Calibri"/>
        </w:rPr>
        <w:t>Denisovana</w:t>
      </w:r>
      <w:proofErr w:type="spellEnd"/>
      <w:r w:rsidRPr="00367B47">
        <w:rPr>
          <w:rFonts w:ascii="Calibri" w:hAnsi="Calibri" w:cs="Calibri"/>
        </w:rPr>
        <w:t xml:space="preserve"> – se kterým se populace moderního člověka setkala a křížila ve svém pronikání do východní Asie a Austrálie. </w:t>
      </w:r>
    </w:p>
    <w:p w14:paraId="668F29A1" w14:textId="4618030A" w:rsidR="00367B47" w:rsidRPr="00367B47" w:rsidRDefault="00367B47" w:rsidP="00367B47">
      <w:pPr>
        <w:pStyle w:val="Standard"/>
        <w:rPr>
          <w:rFonts w:ascii="Calibri" w:hAnsi="Calibri" w:cs="Calibri"/>
        </w:rPr>
      </w:pPr>
      <w:r w:rsidRPr="00367B47">
        <w:rPr>
          <w:rFonts w:ascii="Calibri" w:hAnsi="Calibri" w:cs="Calibri"/>
        </w:rPr>
        <w:t>Čerstvý držitel Nobelovy ceny a jeho tým též dlouhodobě spolupracují se specialisty ze Střediska pro paleolit a paleoantropologii A</w:t>
      </w:r>
      <w:r>
        <w:rPr>
          <w:rFonts w:ascii="Calibri" w:hAnsi="Calibri" w:cs="Calibri"/>
        </w:rPr>
        <w:t>rcheologického ústavu AV ČR v B</w:t>
      </w:r>
      <w:r w:rsidRPr="00367B47">
        <w:rPr>
          <w:rFonts w:ascii="Calibri" w:hAnsi="Calibri" w:cs="Calibri"/>
        </w:rPr>
        <w:t xml:space="preserve">rně. Společně jako první studovali též lidské kosterní ostatky z období </w:t>
      </w:r>
      <w:proofErr w:type="spellStart"/>
      <w:r w:rsidRPr="00367B47">
        <w:rPr>
          <w:rFonts w:ascii="Calibri" w:hAnsi="Calibri" w:cs="Calibri"/>
        </w:rPr>
        <w:t>gravettienu</w:t>
      </w:r>
      <w:proofErr w:type="spellEnd"/>
      <w:r w:rsidRPr="00367B47">
        <w:rPr>
          <w:rFonts w:ascii="Calibri" w:hAnsi="Calibri" w:cs="Calibri"/>
        </w:rPr>
        <w:t xml:space="preserve">, oněch </w:t>
      </w:r>
      <w:proofErr w:type="spellStart"/>
      <w:r w:rsidRPr="00367B47">
        <w:rPr>
          <w:rFonts w:ascii="Calibri" w:hAnsi="Calibri" w:cs="Calibri"/>
        </w:rPr>
        <w:t>Štorchových</w:t>
      </w:r>
      <w:proofErr w:type="spellEnd"/>
      <w:r w:rsidRPr="00367B47">
        <w:rPr>
          <w:rFonts w:ascii="Calibri" w:hAnsi="Calibri" w:cs="Calibri"/>
        </w:rPr>
        <w:t xml:space="preserve"> „lovců mamutů“, kteří na Moravě žili před zhruba 30 až 25 000 lety. V roce 2013 a o tři roky později v roce 2016 postupně analyzovali mitochondriální a jadernou </w:t>
      </w:r>
      <w:r w:rsidRPr="00367B47">
        <w:rPr>
          <w:rFonts w:ascii="Calibri" w:hAnsi="Calibri" w:cs="Calibri"/>
        </w:rPr>
        <w:lastRenderedPageBreak/>
        <w:t xml:space="preserve">DNA vybraných jedinců ze světoznámých lokalit Dolní Věstonice II a Pavlov I. Po jejich srovnání s dalšími evropskými nálezy zřetelně vymezili tzv. věstonický klastr, tedy okruh geneticky blízkých lidí, který se zformoval zhruba před 30 000 lety na Moravě, a se kterým se setkáváme také v Itálii či Belgii. </w:t>
      </w:r>
      <w:proofErr w:type="spellStart"/>
      <w:r w:rsidRPr="00367B47">
        <w:rPr>
          <w:rFonts w:ascii="Calibri" w:hAnsi="Calibri" w:cs="Calibri"/>
        </w:rPr>
        <w:t>Paleogenetická</w:t>
      </w:r>
      <w:proofErr w:type="spellEnd"/>
      <w:r w:rsidRPr="00367B47">
        <w:rPr>
          <w:rFonts w:ascii="Calibri" w:hAnsi="Calibri" w:cs="Calibri"/>
        </w:rPr>
        <w:t xml:space="preserve"> analýza </w:t>
      </w:r>
      <w:proofErr w:type="spellStart"/>
      <w:r w:rsidRPr="00367B47">
        <w:rPr>
          <w:rFonts w:ascii="Calibri" w:hAnsi="Calibri" w:cs="Calibri"/>
        </w:rPr>
        <w:t>Svanteho</w:t>
      </w:r>
      <w:proofErr w:type="spellEnd"/>
      <w:r w:rsidRPr="00367B47">
        <w:rPr>
          <w:rFonts w:ascii="Calibri" w:hAnsi="Calibri" w:cs="Calibri"/>
        </w:rPr>
        <w:t xml:space="preserve"> </w:t>
      </w:r>
      <w:proofErr w:type="spellStart"/>
      <w:r w:rsidRPr="00367B47">
        <w:rPr>
          <w:rFonts w:ascii="Calibri" w:hAnsi="Calibri" w:cs="Calibri"/>
        </w:rPr>
        <w:t>Pääba</w:t>
      </w:r>
      <w:proofErr w:type="spellEnd"/>
      <w:r w:rsidRPr="00367B47">
        <w:rPr>
          <w:rFonts w:ascii="Calibri" w:hAnsi="Calibri" w:cs="Calibri"/>
        </w:rPr>
        <w:t xml:space="preserve"> rovněž rozluštila otázku dříve záhadného pohlaví prostředního jedince, nalezeného ve slavném </w:t>
      </w:r>
      <w:proofErr w:type="spellStart"/>
      <w:r w:rsidRPr="00367B47">
        <w:rPr>
          <w:rFonts w:ascii="Calibri" w:hAnsi="Calibri" w:cs="Calibri"/>
        </w:rPr>
        <w:t>trojhrobu</w:t>
      </w:r>
      <w:proofErr w:type="spellEnd"/>
      <w:r w:rsidRPr="00367B47">
        <w:rPr>
          <w:rFonts w:ascii="Calibri" w:hAnsi="Calibri" w:cs="Calibri"/>
        </w:rPr>
        <w:t xml:space="preserve"> DV15 v Dolních Věstonicích. Potvrdilo se, že navzdory absencím zřetelných antropologických znaků se jednalo o jedince mužského pohlaví. </w:t>
      </w:r>
    </w:p>
    <w:p w14:paraId="1D3CFA27" w14:textId="02600EED" w:rsidR="00367B47" w:rsidRPr="00367B47" w:rsidRDefault="00367B47" w:rsidP="00367B47">
      <w:pPr>
        <w:pStyle w:val="Standard"/>
        <w:rPr>
          <w:rFonts w:ascii="Calibri" w:hAnsi="Calibri" w:cs="Calibri"/>
        </w:rPr>
      </w:pPr>
      <w:r w:rsidRPr="00367B47">
        <w:rPr>
          <w:rFonts w:ascii="Calibri" w:hAnsi="Calibri" w:cs="Calibri"/>
        </w:rPr>
        <w:t>„</w:t>
      </w:r>
      <w:r w:rsidRPr="008F1D08">
        <w:rPr>
          <w:rFonts w:ascii="Calibri" w:hAnsi="Calibri" w:cs="Calibri"/>
          <w:i/>
        </w:rPr>
        <w:t xml:space="preserve">Jsme nesmírně rádi, že spolupráce našeho ústavu s týmem </w:t>
      </w:r>
      <w:proofErr w:type="spellStart"/>
      <w:r w:rsidRPr="008F1D08">
        <w:rPr>
          <w:rFonts w:ascii="Calibri" w:hAnsi="Calibri" w:cs="Calibri"/>
          <w:i/>
        </w:rPr>
        <w:t>Svante</w:t>
      </w:r>
      <w:proofErr w:type="spellEnd"/>
      <w:r w:rsidRPr="008F1D08">
        <w:rPr>
          <w:rFonts w:ascii="Calibri" w:hAnsi="Calibri" w:cs="Calibri"/>
          <w:i/>
        </w:rPr>
        <w:t xml:space="preserve"> </w:t>
      </w:r>
      <w:proofErr w:type="spellStart"/>
      <w:r w:rsidRPr="008F1D08">
        <w:rPr>
          <w:rFonts w:ascii="Calibri" w:hAnsi="Calibri" w:cs="Calibri"/>
          <w:i/>
        </w:rPr>
        <w:t>Pääba</w:t>
      </w:r>
      <w:proofErr w:type="spellEnd"/>
      <w:r w:rsidRPr="008F1D08">
        <w:rPr>
          <w:rFonts w:ascii="Calibri" w:hAnsi="Calibri" w:cs="Calibri"/>
          <w:i/>
        </w:rPr>
        <w:t xml:space="preserve"> nadále pokračuje, a s napětím očekáváme další nové výsledky. Jeho úspěch také nepřímo potvrzuje mimořádný význam archeologického dědictví regionu pod Pavlovskými vrchy pro poznání úplných počátk</w:t>
      </w:r>
      <w:r w:rsidR="00916342">
        <w:rPr>
          <w:rFonts w:ascii="Calibri" w:hAnsi="Calibri" w:cs="Calibri"/>
          <w:i/>
        </w:rPr>
        <w:t>ů</w:t>
      </w:r>
      <w:r w:rsidRPr="008F1D08">
        <w:rPr>
          <w:rFonts w:ascii="Calibri" w:hAnsi="Calibri" w:cs="Calibri"/>
          <w:i/>
        </w:rPr>
        <w:t xml:space="preserve"> lidstva</w:t>
      </w:r>
      <w:r w:rsidR="00622ECA">
        <w:rPr>
          <w:rFonts w:ascii="Calibri" w:hAnsi="Calibri" w:cs="Calibri"/>
          <w:i/>
        </w:rPr>
        <w:t>,</w:t>
      </w:r>
      <w:r w:rsidRPr="00367B47">
        <w:rPr>
          <w:rFonts w:ascii="Calibri" w:hAnsi="Calibri" w:cs="Calibri"/>
        </w:rPr>
        <w:t xml:space="preserve">“ dodává Sandra </w:t>
      </w:r>
      <w:proofErr w:type="spellStart"/>
      <w:r w:rsidRPr="00367B47">
        <w:rPr>
          <w:rFonts w:ascii="Calibri" w:hAnsi="Calibri" w:cs="Calibri"/>
        </w:rPr>
        <w:t>Sázelová</w:t>
      </w:r>
      <w:proofErr w:type="spellEnd"/>
      <w:r w:rsidRPr="00367B47">
        <w:rPr>
          <w:rFonts w:ascii="Calibri" w:hAnsi="Calibri" w:cs="Calibri"/>
        </w:rPr>
        <w:t>.</w:t>
      </w:r>
    </w:p>
    <w:p w14:paraId="4C99962B" w14:textId="689D6AB0" w:rsidR="00226B1D" w:rsidRDefault="00226B1D" w:rsidP="00226B1D">
      <w:pPr>
        <w:pStyle w:val="Standard"/>
        <w:rPr>
          <w:rFonts w:ascii="Calibri" w:hAnsi="Calibri" w:cs="Calibri"/>
        </w:rPr>
      </w:pPr>
    </w:p>
    <w:p w14:paraId="3B22DD18" w14:textId="34618314" w:rsidR="00226B1D" w:rsidRDefault="007115C4" w:rsidP="00226B1D">
      <w:pPr>
        <w:pStyle w:val="Standard"/>
        <w:rPr>
          <w:rFonts w:ascii="Calibri" w:hAnsi="Calibri" w:cs="Calibri"/>
        </w:rPr>
      </w:pPr>
      <w:r w:rsidRPr="007115C4">
        <w:rPr>
          <w:rFonts w:ascii="Calibri" w:hAnsi="Calibri" w:cs="Calibri"/>
        </w:rPr>
        <w:t>doc. Mgr. Sandra Sázelová, Ph.D.,</w:t>
      </w:r>
      <w:r>
        <w:rPr>
          <w:rFonts w:ascii="Calibri" w:hAnsi="Calibri" w:cs="Calibri"/>
        </w:rPr>
        <w:t xml:space="preserve"> vědecká pracovnice, docentka v oboru antropologie (sazelova</w:t>
      </w:r>
      <w:r w:rsidRPr="007115C4">
        <w:rPr>
          <w:rFonts w:ascii="Calibri" w:hAnsi="Calibri" w:cs="Calibri"/>
        </w:rPr>
        <w:t>@</w:t>
      </w:r>
      <w:r>
        <w:rPr>
          <w:rFonts w:ascii="Calibri" w:hAnsi="Calibri" w:cs="Calibri"/>
        </w:rPr>
        <w:t>arub.cz, tel. +420 519 517 637)</w:t>
      </w:r>
    </w:p>
    <w:p w14:paraId="0C4D75CD" w14:textId="77777777" w:rsidR="007115C4" w:rsidRDefault="007115C4" w:rsidP="00226B1D">
      <w:pPr>
        <w:pStyle w:val="Standard"/>
        <w:rPr>
          <w:rFonts w:ascii="Calibri" w:hAnsi="Calibri" w:cs="Calibri"/>
        </w:rPr>
      </w:pPr>
    </w:p>
    <w:p w14:paraId="0361C3AC" w14:textId="7D500C0A" w:rsidR="00194A93" w:rsidRDefault="00226B1D" w:rsidP="00226B1D">
      <w:r>
        <w:t>Mediální kontakt za Archeologický ústav AV ČR, Brno, v. v. i.: Mgr. Pavla Růžičková (</w:t>
      </w:r>
      <w:hyperlink r:id="rId7" w:history="1">
        <w:r>
          <w:rPr>
            <w:rStyle w:val="Hypertextovodkaz"/>
          </w:rPr>
          <w:t>ruzickova@arub.cz</w:t>
        </w:r>
      </w:hyperlink>
      <w:r>
        <w:t>, tel.: +420 723 026 765) nebo Mgr. Zdenka Kosarová (</w:t>
      </w:r>
      <w:hyperlink r:id="rId8" w:history="1">
        <w:r>
          <w:rPr>
            <w:rStyle w:val="Hypertextovodkaz"/>
          </w:rPr>
          <w:t>kosarova@arub.cz</w:t>
        </w:r>
      </w:hyperlink>
      <w:r>
        <w:t>, tel.: +420 776 627</w:t>
      </w:r>
      <w:r w:rsidR="007115C4">
        <w:t> </w:t>
      </w:r>
      <w:r>
        <w:t>785)</w:t>
      </w:r>
    </w:p>
    <w:p w14:paraId="02EACC54" w14:textId="3C766FB6" w:rsidR="007115C4" w:rsidRDefault="007115C4" w:rsidP="00226B1D"/>
    <w:p w14:paraId="26A87E33" w14:textId="04FCDE61" w:rsidR="007115C4" w:rsidRDefault="007115C4" w:rsidP="00226B1D">
      <w:r>
        <w:t>Obrazová příloha:</w:t>
      </w:r>
    </w:p>
    <w:p w14:paraId="73EBD047" w14:textId="3417CB6A" w:rsidR="007115C4" w:rsidRDefault="00916342" w:rsidP="00226B1D">
      <w:r>
        <w:pict w14:anchorId="5C054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6pt;height:281.6pt">
            <v:imagedata r:id="rId9" o:title="2016_DV_DSC_4691"/>
          </v:shape>
        </w:pict>
      </w:r>
    </w:p>
    <w:p w14:paraId="76E28434" w14:textId="42B40C15" w:rsidR="00F55DB8" w:rsidRDefault="00F55DB8" w:rsidP="00226B1D">
      <w:r w:rsidRPr="00F55DB8">
        <w:t>Obr. 1.</w:t>
      </w:r>
      <w:r>
        <w:t xml:space="preserve"> – </w:t>
      </w:r>
      <w:r w:rsidR="007A0688">
        <w:t>Ko</w:t>
      </w:r>
      <w:r>
        <w:t>leg</w:t>
      </w:r>
      <w:r w:rsidR="007A0688">
        <w:t>ové</w:t>
      </w:r>
      <w:r>
        <w:t xml:space="preserve"> </w:t>
      </w:r>
      <w:proofErr w:type="spellStart"/>
      <w:r w:rsidRPr="00F55DB8">
        <w:t>Svanteho</w:t>
      </w:r>
      <w:proofErr w:type="spellEnd"/>
      <w:r w:rsidRPr="00F55DB8">
        <w:t xml:space="preserve"> </w:t>
      </w:r>
      <w:proofErr w:type="spellStart"/>
      <w:r w:rsidRPr="00F55DB8">
        <w:t>Pääba</w:t>
      </w:r>
      <w:proofErr w:type="spellEnd"/>
      <w:r>
        <w:t xml:space="preserve"> – </w:t>
      </w:r>
      <w:proofErr w:type="spellStart"/>
      <w:r w:rsidRPr="00F55DB8">
        <w:t>Cosimo</w:t>
      </w:r>
      <w:proofErr w:type="spellEnd"/>
      <w:r w:rsidRPr="00F55DB8">
        <w:t xml:space="preserve"> </w:t>
      </w:r>
      <w:proofErr w:type="spellStart"/>
      <w:r w:rsidRPr="00F55DB8">
        <w:t>Posth</w:t>
      </w:r>
      <w:proofErr w:type="spellEnd"/>
      <w:r w:rsidRPr="00F55DB8">
        <w:t xml:space="preserve"> a Alexander </w:t>
      </w:r>
      <w:proofErr w:type="spellStart"/>
      <w:r w:rsidRPr="00F55DB8">
        <w:t>Stoessel</w:t>
      </w:r>
      <w:proofErr w:type="spellEnd"/>
      <w:r>
        <w:t xml:space="preserve"> při odběru vzorku skalní kosti lebky DV14 v Dolních Věstonicích</w:t>
      </w:r>
      <w:r w:rsidR="007A0688">
        <w:t xml:space="preserve"> v roce 2016</w:t>
      </w:r>
      <w:r>
        <w:t>.</w:t>
      </w:r>
      <w:r w:rsidR="007A0688">
        <w:t xml:space="preserve"> Foto: Archiv ARÚB.</w:t>
      </w:r>
    </w:p>
    <w:p w14:paraId="1E6CD4F6" w14:textId="0B13DE68" w:rsidR="00F55DB8" w:rsidRDefault="00F55DB8" w:rsidP="00226B1D"/>
    <w:p w14:paraId="1447EAC4" w14:textId="2E0ABB12" w:rsidR="00F55DB8" w:rsidRDefault="00916342" w:rsidP="00226B1D">
      <w:r>
        <w:lastRenderedPageBreak/>
        <w:pict w14:anchorId="3345EDA2">
          <v:shape id="_x0000_i1026" type="#_x0000_t75" style="width:424.1pt;height:282.1pt">
            <v:imagedata r:id="rId10" o:title="DSC01808"/>
          </v:shape>
        </w:pict>
      </w:r>
    </w:p>
    <w:p w14:paraId="5E970B3A" w14:textId="76A1BB7A" w:rsidR="00F55DB8" w:rsidRDefault="00F55DB8" w:rsidP="00226B1D">
      <w:r>
        <w:t xml:space="preserve">Obr. 2 – </w:t>
      </w:r>
      <w:proofErr w:type="spellStart"/>
      <w:r w:rsidRPr="00F55DB8">
        <w:t>Svante</w:t>
      </w:r>
      <w:proofErr w:type="spellEnd"/>
      <w:r w:rsidRPr="00F55DB8">
        <w:t xml:space="preserve"> </w:t>
      </w:r>
      <w:proofErr w:type="spellStart"/>
      <w:r w:rsidRPr="00F55DB8">
        <w:t>Pääbo</w:t>
      </w:r>
      <w:proofErr w:type="spellEnd"/>
      <w:r>
        <w:t xml:space="preserve"> nad Denisovou jeskyní.</w:t>
      </w:r>
      <w:r w:rsidR="007A0688">
        <w:t xml:space="preserve"> Foto: Archiv ARÚB.</w:t>
      </w:r>
    </w:p>
    <w:p w14:paraId="208743E4" w14:textId="11E9D435" w:rsidR="00F55DB8" w:rsidRDefault="00F55DB8" w:rsidP="00226B1D"/>
    <w:p w14:paraId="44E8B2F6" w14:textId="77777777" w:rsidR="00F55DB8" w:rsidRDefault="00F55DB8" w:rsidP="00226B1D"/>
    <w:p w14:paraId="1674ADD5" w14:textId="3D80BC3E" w:rsidR="00F55DB8" w:rsidRDefault="00916342" w:rsidP="00226B1D">
      <w:r>
        <w:pict w14:anchorId="14263D3C">
          <v:shape id="_x0000_i1027" type="#_x0000_t75" style="width:424.6pt;height:282.6pt">
            <v:imagedata r:id="rId11" o:title="DSC01764_v"/>
          </v:shape>
        </w:pict>
      </w:r>
    </w:p>
    <w:p w14:paraId="1740A875" w14:textId="0E10E037" w:rsidR="007115C4" w:rsidRDefault="00F55DB8" w:rsidP="00226B1D">
      <w:r>
        <w:t xml:space="preserve">Obr. 3 – </w:t>
      </w:r>
      <w:proofErr w:type="spellStart"/>
      <w:r w:rsidRPr="00F55DB8">
        <w:t>Svante</w:t>
      </w:r>
      <w:proofErr w:type="spellEnd"/>
      <w:r w:rsidRPr="00F55DB8">
        <w:t xml:space="preserve"> </w:t>
      </w:r>
      <w:proofErr w:type="spellStart"/>
      <w:r w:rsidRPr="00F55DB8">
        <w:t>Pääbo</w:t>
      </w:r>
      <w:proofErr w:type="spellEnd"/>
      <w:r>
        <w:t xml:space="preserve"> v </w:t>
      </w:r>
      <w:proofErr w:type="spellStart"/>
      <w:r>
        <w:t>Okladnikově</w:t>
      </w:r>
      <w:proofErr w:type="spellEnd"/>
      <w:r>
        <w:t xml:space="preserve"> jeskyni.</w:t>
      </w:r>
      <w:r w:rsidR="007A0688">
        <w:t xml:space="preserve"> Foto: Archiv ARÚB.</w:t>
      </w:r>
    </w:p>
    <w:p w14:paraId="71FF28CD" w14:textId="77777777" w:rsidR="007115C4" w:rsidRPr="00197064" w:rsidRDefault="007115C4" w:rsidP="00226B1D">
      <w:pPr>
        <w:rPr>
          <w:rFonts w:ascii="Tahoma" w:hAnsi="Tahoma" w:cs="Tahoma"/>
          <w:spacing w:val="4"/>
          <w:sz w:val="18"/>
          <w:szCs w:val="18"/>
        </w:rPr>
      </w:pPr>
    </w:p>
    <w:sectPr w:rsidR="007115C4" w:rsidRPr="00197064" w:rsidSect="00667948">
      <w:headerReference w:type="default" r:id="rId12"/>
      <w:footerReference w:type="even" r:id="rId13"/>
      <w:footerReference w:type="default" r:id="rId14"/>
      <w:pgSz w:w="11900" w:h="16840"/>
      <w:pgMar w:top="1418" w:right="1701" w:bottom="1418" w:left="1701" w:header="6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8A0F" w14:textId="77777777" w:rsidR="0084014E" w:rsidRDefault="0084014E" w:rsidP="00855932">
      <w:r>
        <w:separator/>
      </w:r>
    </w:p>
  </w:endnote>
  <w:endnote w:type="continuationSeparator" w:id="0">
    <w:p w14:paraId="2FC74C5D" w14:textId="77777777" w:rsidR="0084014E" w:rsidRDefault="0084014E" w:rsidP="008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2F7" w14:textId="77777777" w:rsidR="009E5755" w:rsidRDefault="009E5755" w:rsidP="003257E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BA8B0C" w14:textId="77777777" w:rsidR="009E5755" w:rsidRDefault="009E5755" w:rsidP="009E57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C43A" w14:textId="41013925" w:rsidR="006466C4" w:rsidRDefault="00D601B3" w:rsidP="009E575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64BA89" wp14:editId="7E54FEEB">
              <wp:simplePos x="0" y="0"/>
              <wp:positionH relativeFrom="margin">
                <wp:posOffset>5105743</wp:posOffset>
              </wp:positionH>
              <wp:positionV relativeFrom="page">
                <wp:posOffset>9948631</wp:posOffset>
              </wp:positionV>
              <wp:extent cx="316800" cy="129454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" cy="129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8359" w14:textId="0AB722F0" w:rsidR="001D0F1D" w:rsidRPr="001D0F1D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0688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0688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3</w:t>
                          </w:r>
                          <w:r w:rsidRPr="001D0F1D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B26D781" w14:textId="77777777" w:rsidR="001D0F1D" w:rsidRPr="00AD5EDB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color w:val="002395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BA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2.05pt;margin-top:783.35pt;width:24.95pt;height:10.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" stroked="f">
              <v:textbox inset="0,0,0,0">
                <w:txbxContent>
                  <w:p w14:paraId="61678359" w14:textId="0AB722F0" w:rsidR="001D0F1D" w:rsidRPr="001D0F1D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</w:pP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7A0688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t xml:space="preserve"> / 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7A0688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3</w:t>
                    </w:r>
                    <w:r w:rsidRPr="001D0F1D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5B26D781" w14:textId="77777777" w:rsidR="001D0F1D" w:rsidRPr="00AD5EDB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color w:val="002395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DC485D1" wp14:editId="174E73ED">
          <wp:simplePos x="0" y="0"/>
          <wp:positionH relativeFrom="page">
            <wp:posOffset>1459295</wp:posOffset>
          </wp:positionH>
          <wp:positionV relativeFrom="page">
            <wp:posOffset>9945681</wp:posOffset>
          </wp:positionV>
          <wp:extent cx="4590000" cy="216000"/>
          <wp:effectExtent l="0" t="0" r="7620" b="12700"/>
          <wp:wrapNone/>
          <wp:docPr id="4" name="Obrázek 4" descr="/Users/milenaatelier/Desktop/arub_hlavickovy_papir/patic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ilenaatelier/Desktop/arub_hlavickovy_papir/patick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F1E9" w14:textId="77777777" w:rsidR="0084014E" w:rsidRDefault="0084014E" w:rsidP="00855932">
      <w:r>
        <w:separator/>
      </w:r>
    </w:p>
  </w:footnote>
  <w:footnote w:type="continuationSeparator" w:id="0">
    <w:p w14:paraId="0758409C" w14:textId="77777777" w:rsidR="0084014E" w:rsidRDefault="0084014E" w:rsidP="008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037" w14:textId="466C8484" w:rsidR="00855932" w:rsidRDefault="00855932" w:rsidP="00561792">
    <w:pPr>
      <w:pStyle w:val="Zhlav"/>
      <w:tabs>
        <w:tab w:val="clear" w:pos="4536"/>
        <w:tab w:val="clear" w:pos="9072"/>
        <w:tab w:val="left" w:pos="3969"/>
      </w:tabs>
    </w:pPr>
    <w:r>
      <w:rPr>
        <w:noProof/>
        <w:lang w:eastAsia="cs-CZ"/>
      </w:rPr>
      <w:drawing>
        <wp:inline distT="0" distB="0" distL="0" distR="0" wp14:anchorId="7A129656" wp14:editId="5273A467">
          <wp:extent cx="2466949" cy="468000"/>
          <wp:effectExtent l="0" t="0" r="0" b="0"/>
          <wp:docPr id="2" name="Obrázek 2" descr="/Users/milenaatelier/Desktop/arub_hlavickovy_papi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ilenaatelier/Desktop/arub_hlavickovy_papir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5" b="-17493"/>
                  <a:stretch/>
                </pic:blipFill>
                <pic:spPr bwMode="auto">
                  <a:xfrm>
                    <a:off x="0" y="0"/>
                    <a:ext cx="2466975" cy="46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61792">
      <w:t xml:space="preserve">                                        </w:t>
    </w:r>
    <w:r w:rsidR="00561792">
      <w:rPr>
        <w:noProof/>
        <w:lang w:eastAsia="cs-CZ"/>
      </w:rPr>
      <w:drawing>
        <wp:inline distT="0" distB="0" distL="0" distR="0" wp14:anchorId="3777F7EE" wp14:editId="001D45A9">
          <wp:extent cx="1548000" cy="431165"/>
          <wp:effectExtent l="0" t="0" r="0" b="6985"/>
          <wp:docPr id="3" name="Obrázek 3" descr="http://www.avcr.cz/opencms/export/sites/avcr.cz/.content/galerie-souboru/loga-av-media/AVCR_zakladni_znacka_CZ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cr.cz/opencms/export/sites/avcr.cz/.content/galerie-souboru/loga-av-media/AVCR_zakladni_znacka_CZ_black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" t="-4222" r="-2556" b="-4222"/>
                  <a:stretch/>
                </pic:blipFill>
                <pic:spPr bwMode="auto">
                  <a:xfrm>
                    <a:off x="0" y="0"/>
                    <a:ext cx="155099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2C5592" w14:textId="77777777" w:rsidR="00D601B3" w:rsidRDefault="00D601B3">
    <w:pPr>
      <w:pStyle w:val="Zhlav"/>
    </w:pPr>
  </w:p>
  <w:p w14:paraId="17CB9C9F" w14:textId="77777777" w:rsidR="00D601B3" w:rsidRDefault="00D601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32"/>
    <w:rsid w:val="0000723E"/>
    <w:rsid w:val="000D4474"/>
    <w:rsid w:val="000E5FD6"/>
    <w:rsid w:val="0017240A"/>
    <w:rsid w:val="001839CB"/>
    <w:rsid w:val="00194A93"/>
    <w:rsid w:val="00197064"/>
    <w:rsid w:val="001B149C"/>
    <w:rsid w:val="001D0F1D"/>
    <w:rsid w:val="00226B1D"/>
    <w:rsid w:val="002672D9"/>
    <w:rsid w:val="002D5037"/>
    <w:rsid w:val="002D7D12"/>
    <w:rsid w:val="002F33ED"/>
    <w:rsid w:val="003013C8"/>
    <w:rsid w:val="003257E7"/>
    <w:rsid w:val="00367B47"/>
    <w:rsid w:val="003777CB"/>
    <w:rsid w:val="003A19FC"/>
    <w:rsid w:val="003D3A9A"/>
    <w:rsid w:val="003E0036"/>
    <w:rsid w:val="003E7486"/>
    <w:rsid w:val="00416A8F"/>
    <w:rsid w:val="00454D73"/>
    <w:rsid w:val="004D7A2E"/>
    <w:rsid w:val="004F2D38"/>
    <w:rsid w:val="005563E3"/>
    <w:rsid w:val="00557179"/>
    <w:rsid w:val="00561792"/>
    <w:rsid w:val="00622ECA"/>
    <w:rsid w:val="006466C4"/>
    <w:rsid w:val="006651EA"/>
    <w:rsid w:val="00667948"/>
    <w:rsid w:val="006977D9"/>
    <w:rsid w:val="006B29A8"/>
    <w:rsid w:val="007115C4"/>
    <w:rsid w:val="007A0688"/>
    <w:rsid w:val="007E4A85"/>
    <w:rsid w:val="0084014E"/>
    <w:rsid w:val="00855932"/>
    <w:rsid w:val="008B3B1F"/>
    <w:rsid w:val="008B69F0"/>
    <w:rsid w:val="008C02A5"/>
    <w:rsid w:val="008D2FDF"/>
    <w:rsid w:val="008F1D08"/>
    <w:rsid w:val="00904CCC"/>
    <w:rsid w:val="00910D73"/>
    <w:rsid w:val="00916342"/>
    <w:rsid w:val="00987B3C"/>
    <w:rsid w:val="00991FE6"/>
    <w:rsid w:val="009E5755"/>
    <w:rsid w:val="009F2DB4"/>
    <w:rsid w:val="009F3C34"/>
    <w:rsid w:val="00A16EBA"/>
    <w:rsid w:val="00A3543E"/>
    <w:rsid w:val="00A744E5"/>
    <w:rsid w:val="00A95F5F"/>
    <w:rsid w:val="00AD2D6C"/>
    <w:rsid w:val="00B00017"/>
    <w:rsid w:val="00BE458B"/>
    <w:rsid w:val="00C55937"/>
    <w:rsid w:val="00D03904"/>
    <w:rsid w:val="00D601B3"/>
    <w:rsid w:val="00D8055C"/>
    <w:rsid w:val="00E270E3"/>
    <w:rsid w:val="00E82933"/>
    <w:rsid w:val="00F55DB8"/>
    <w:rsid w:val="00FA34D1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D7E5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32"/>
  </w:style>
  <w:style w:type="paragraph" w:styleId="Zpat">
    <w:name w:val="footer"/>
    <w:basedOn w:val="Normln"/>
    <w:link w:val="Zpat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32"/>
  </w:style>
  <w:style w:type="paragraph" w:customStyle="1" w:styleId="Zkladnodstavec">
    <w:name w:val="[Základní odstavec]"/>
    <w:basedOn w:val="Normln"/>
    <w:uiPriority w:val="99"/>
    <w:rsid w:val="008559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Mkatabulky">
    <w:name w:val="Table Grid"/>
    <w:basedOn w:val="Normlntabulka"/>
    <w:uiPriority w:val="39"/>
    <w:rsid w:val="003E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E5755"/>
  </w:style>
  <w:style w:type="paragraph" w:styleId="Textbubliny">
    <w:name w:val="Balloon Text"/>
    <w:basedOn w:val="Normln"/>
    <w:link w:val="TextbublinyChar"/>
    <w:uiPriority w:val="99"/>
    <w:semiHidden/>
    <w:unhideWhenUsed/>
    <w:rsid w:val="006B29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A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7B3C"/>
    <w:rPr>
      <w:color w:val="0563C1" w:themeColor="hyperlink"/>
      <w:u w:val="single"/>
    </w:rPr>
  </w:style>
  <w:style w:type="paragraph" w:customStyle="1" w:styleId="Standard">
    <w:name w:val="Standard"/>
    <w:rsid w:val="00226B1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arova@arub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uzickova@arub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9778FD-A964-45AF-88E6-D861E319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Zvolánková Eliška</cp:lastModifiedBy>
  <cp:revision>7</cp:revision>
  <dcterms:created xsi:type="dcterms:W3CDTF">2022-06-24T14:16:00Z</dcterms:created>
  <dcterms:modified xsi:type="dcterms:W3CDTF">2022-10-06T07:21:00Z</dcterms:modified>
</cp:coreProperties>
</file>