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6087"/>
      </w:tblGrid>
      <w:tr w:rsidR="009D0189" w14:paraId="69D2A1A9" w14:textId="77777777"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DAFF8" w14:textId="77777777" w:rsidR="009D0189" w:rsidRDefault="008446EE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3" behindDoc="0" locked="0" layoutInCell="1" allowOverlap="1" wp14:anchorId="2C8BED18" wp14:editId="0F13823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231775</wp:posOffset>
                  </wp:positionV>
                  <wp:extent cx="1536065" cy="415290"/>
                  <wp:effectExtent l="0" t="0" r="0" b="0"/>
                  <wp:wrapSquare wrapText="bothSides"/>
                  <wp:docPr id="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Hlk51159620"/>
            <w:bookmarkEnd w:id="0"/>
          </w:p>
        </w:tc>
        <w:tc>
          <w:tcPr>
            <w:tcW w:w="6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D4B773" w14:textId="77777777" w:rsidR="009D0189" w:rsidRDefault="009D0189">
            <w:pPr>
              <w:pStyle w:val="Kontakt"/>
              <w:rPr>
                <w:rFonts w:asciiTheme="minorHAnsi" w:hAnsiTheme="minorHAnsi" w:cstheme="minorHAnsi"/>
              </w:rPr>
            </w:pPr>
          </w:p>
          <w:p w14:paraId="418EA85E" w14:textId="77777777" w:rsidR="009D0189" w:rsidRDefault="008446EE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" behindDoc="0" locked="0" layoutInCell="1" allowOverlap="1" wp14:anchorId="7A766EC9" wp14:editId="2C84FED2">
                  <wp:simplePos x="0" y="0"/>
                  <wp:positionH relativeFrom="column">
                    <wp:posOffset>-1546860</wp:posOffset>
                  </wp:positionH>
                  <wp:positionV relativeFrom="paragraph">
                    <wp:posOffset>55880</wp:posOffset>
                  </wp:positionV>
                  <wp:extent cx="1493520" cy="737870"/>
                  <wp:effectExtent l="0" t="0" r="0" b="0"/>
                  <wp:wrapSquare wrapText="bothSides"/>
                  <wp:docPr id="2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37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8DE0614" w14:textId="77777777" w:rsidR="009D0189" w:rsidRDefault="009D0189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9BDE45" w14:textId="77777777" w:rsidR="009D0189" w:rsidRDefault="009D0189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AACEF7" w14:textId="77777777" w:rsidR="009D0189" w:rsidRDefault="009D0189">
            <w:pPr>
              <w:pStyle w:val="Kontak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090B89E" w14:textId="77777777" w:rsidR="009D0189" w:rsidRDefault="009D0189">
      <w:pPr>
        <w:tabs>
          <w:tab w:val="right" w:pos="9072"/>
        </w:tabs>
        <w:spacing w:before="280" w:after="280"/>
        <w:rPr>
          <w:rStyle w:val="Nadpis1Char"/>
          <w:color w:val="auto"/>
          <w:sz w:val="24"/>
        </w:rPr>
      </w:pPr>
    </w:p>
    <w:p w14:paraId="5B0778A3" w14:textId="14A1EE65" w:rsidR="009D0189" w:rsidRDefault="008446EE">
      <w:pPr>
        <w:tabs>
          <w:tab w:val="right" w:pos="9072"/>
        </w:tabs>
        <w:spacing w:before="280" w:after="280"/>
        <w:rPr>
          <w:rFonts w:asciiTheme="minorHAnsi" w:hAnsiTheme="minorHAnsi"/>
          <w:sz w:val="24"/>
          <w:szCs w:val="24"/>
        </w:rPr>
      </w:pPr>
      <w:r>
        <w:rPr>
          <w:rStyle w:val="Nadpis1Char"/>
          <w:color w:val="auto"/>
          <w:sz w:val="24"/>
        </w:rPr>
        <w:t>Tisková zpráva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>
        <w:rPr>
          <w:iCs/>
        </w:rPr>
        <w:t xml:space="preserve">Praha </w:t>
      </w:r>
      <w:r w:rsidR="007951B9">
        <w:rPr>
          <w:iCs/>
        </w:rPr>
        <w:t>11</w:t>
      </w:r>
      <w:r>
        <w:rPr>
          <w:iCs/>
        </w:rPr>
        <w:t xml:space="preserve">. </w:t>
      </w:r>
      <w:r w:rsidR="007951B9">
        <w:rPr>
          <w:iCs/>
        </w:rPr>
        <w:t xml:space="preserve">ledna </w:t>
      </w:r>
      <w:r>
        <w:rPr>
          <w:iCs/>
        </w:rPr>
        <w:t>202</w:t>
      </w:r>
      <w:r w:rsidR="007951B9">
        <w:rPr>
          <w:iCs/>
        </w:rPr>
        <w:t>1</w:t>
      </w:r>
    </w:p>
    <w:p w14:paraId="48ABECFE" w14:textId="77777777" w:rsidR="009D0189" w:rsidRDefault="008446EE">
      <w:pPr>
        <w:tabs>
          <w:tab w:val="left" w:pos="709"/>
          <w:tab w:val="left" w:pos="2552"/>
          <w:tab w:val="left" w:pos="5670"/>
          <w:tab w:val="right" w:pos="9072"/>
        </w:tabs>
        <w:spacing w:before="280" w:after="280"/>
      </w:pPr>
      <w:r>
        <w:t>Akademie věd ČR</w:t>
      </w:r>
      <w:r>
        <w:br/>
        <w:t xml:space="preserve">Národní 1009/3, 110 00 Praha 1 </w:t>
      </w:r>
      <w:r>
        <w:br/>
        <w:t>www.avcr.cz</w:t>
      </w:r>
    </w:p>
    <w:p w14:paraId="06AF95B5" w14:textId="77777777" w:rsidR="009D0189" w:rsidRDefault="009D0189">
      <w:pPr>
        <w:pStyle w:val="Normlnweb"/>
        <w:spacing w:before="280" w:after="280"/>
        <w:ind w:left="0"/>
        <w:rPr>
          <w:rFonts w:asciiTheme="minorHAnsi" w:hAnsiTheme="minorHAnsi" w:cstheme="minorHAnsi"/>
        </w:rPr>
      </w:pPr>
    </w:p>
    <w:p w14:paraId="190EF488" w14:textId="77777777" w:rsidR="009D0189" w:rsidRDefault="008446EE">
      <w:pPr>
        <w:pStyle w:val="Nadpis1"/>
        <w:spacing w:before="280"/>
        <w:rPr>
          <w:rStyle w:val="Siln"/>
          <w:rFonts w:asciiTheme="minorHAnsi" w:hAnsiTheme="minorHAnsi"/>
          <w:b/>
          <w:bCs/>
        </w:rPr>
      </w:pPr>
      <w:r>
        <w:t xml:space="preserve">NOŠENÍ ROUŠEK NA VEŘEJNOSTI SNIŽUJE REPRODUKČNÍ ČÍSLO POD HODNOTU 1, DOKAZUJE mEZINÁRODNÍ VĚDECKÁ STUDIE </w:t>
      </w:r>
      <w:r>
        <w:br/>
      </w:r>
      <w:r>
        <w:rPr>
          <w:noProof/>
          <w:lang w:val="en-US" w:eastAsia="en-US"/>
        </w:rPr>
        <w:drawing>
          <wp:inline distT="0" distB="0" distL="0" distR="0" wp14:anchorId="0530840D" wp14:editId="31469E52">
            <wp:extent cx="1752600" cy="31750"/>
            <wp:effectExtent l="0" t="0" r="0" b="0"/>
            <wp:docPr id="3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7CC96" w14:textId="130A9391" w:rsidR="009D0189" w:rsidRDefault="008446EE">
      <w:pPr>
        <w:pStyle w:val="Perex"/>
        <w:spacing w:before="120" w:beforeAutospacing="0" w:after="120" w:afterAutospacing="0"/>
        <w:rPr>
          <w:rFonts w:eastAsia="Motiva Sans" w:cs="Motiva Sans"/>
        </w:rPr>
      </w:pPr>
      <w:r>
        <w:rPr>
          <w:rFonts w:eastAsia="Motiva Sans" w:cs="Motiva Sans"/>
        </w:rPr>
        <w:t>Mezinárodní kolektiv autorů, ke kterým patří i Vladimír Ždímal z Ústavu chemických procesů AV ČR, v rozsáhlém článku podrobn</w:t>
      </w:r>
      <w:r w:rsidR="00374968">
        <w:rPr>
          <w:rFonts w:eastAsia="Motiva Sans" w:cs="Motiva Sans"/>
        </w:rPr>
        <w:t>ě</w:t>
      </w:r>
      <w:r>
        <w:rPr>
          <w:rFonts w:eastAsia="Motiva Sans" w:cs="Motiva Sans"/>
        </w:rPr>
        <w:t xml:space="preserve"> inform</w:t>
      </w:r>
      <w:r w:rsidR="00374968">
        <w:rPr>
          <w:rFonts w:eastAsia="Motiva Sans" w:cs="Motiva Sans"/>
        </w:rPr>
        <w:t xml:space="preserve">uje, jak je </w:t>
      </w:r>
      <w:r>
        <w:rPr>
          <w:rFonts w:eastAsia="Motiva Sans" w:cs="Motiva Sans"/>
        </w:rPr>
        <w:t>užitečn</w:t>
      </w:r>
      <w:r w:rsidR="00374968">
        <w:rPr>
          <w:rFonts w:eastAsia="Motiva Sans" w:cs="Motiva Sans"/>
        </w:rPr>
        <w:t xml:space="preserve">é </w:t>
      </w:r>
      <w:r>
        <w:rPr>
          <w:rFonts w:eastAsia="Motiva Sans" w:cs="Motiva Sans"/>
        </w:rPr>
        <w:t xml:space="preserve">nošení roušek na veřejnosti v boji proti pandemii covid-19. </w:t>
      </w:r>
    </w:p>
    <w:p w14:paraId="250085C3" w14:textId="77777777" w:rsidR="009D0189" w:rsidRDefault="008446EE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Cs/>
          <w:color w:val="auto"/>
        </w:rPr>
        <w:t xml:space="preserve">Přehled všech dosavadních důkazů o tom, jak účinně roušky přispívají k omezení šíření SARS-CoV-2, vychází v aktuálním vydání prestižního časopisu </w:t>
      </w:r>
      <w:proofErr w:type="spellStart"/>
      <w:r>
        <w:rPr>
          <w:b w:val="0"/>
          <w:i/>
          <w:iCs/>
          <w:color w:val="auto"/>
        </w:rPr>
        <w:t>Proceedings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of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the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National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Academy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of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Sciences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of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the</w:t>
      </w:r>
      <w:proofErr w:type="spellEnd"/>
      <w:r>
        <w:rPr>
          <w:b w:val="0"/>
          <w:i/>
          <w:iCs/>
          <w:color w:val="auto"/>
        </w:rPr>
        <w:t xml:space="preserve"> United </w:t>
      </w:r>
      <w:proofErr w:type="spellStart"/>
      <w:r>
        <w:rPr>
          <w:b w:val="0"/>
          <w:i/>
          <w:iCs/>
          <w:color w:val="auto"/>
        </w:rPr>
        <w:t>States</w:t>
      </w:r>
      <w:proofErr w:type="spellEnd"/>
      <w:r>
        <w:rPr>
          <w:b w:val="0"/>
          <w:i/>
          <w:iCs/>
          <w:color w:val="auto"/>
        </w:rPr>
        <w:t xml:space="preserve"> </w:t>
      </w:r>
      <w:proofErr w:type="spellStart"/>
      <w:r>
        <w:rPr>
          <w:b w:val="0"/>
          <w:i/>
          <w:iCs/>
          <w:color w:val="auto"/>
        </w:rPr>
        <w:t>of</w:t>
      </w:r>
      <w:proofErr w:type="spellEnd"/>
      <w:r>
        <w:rPr>
          <w:b w:val="0"/>
          <w:i/>
          <w:iCs/>
          <w:color w:val="auto"/>
        </w:rPr>
        <w:t xml:space="preserve"> America </w:t>
      </w:r>
      <w:r>
        <w:rPr>
          <w:b w:val="0"/>
          <w:iCs/>
          <w:color w:val="auto"/>
        </w:rPr>
        <w:t>(</w:t>
      </w:r>
      <w:r w:rsidRPr="00506E5A">
        <w:rPr>
          <w:b w:val="0"/>
          <w:i/>
          <w:color w:val="auto"/>
        </w:rPr>
        <w:t>PNAS</w:t>
      </w:r>
      <w:r>
        <w:rPr>
          <w:b w:val="0"/>
          <w:iCs/>
          <w:color w:val="auto"/>
        </w:rPr>
        <w:t xml:space="preserve">). </w:t>
      </w:r>
    </w:p>
    <w:p w14:paraId="201859A4" w14:textId="77C5F414" w:rsidR="009D0189" w:rsidRDefault="008446EE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/>
          <w:iCs/>
          <w:color w:val="auto"/>
        </w:rPr>
        <w:t xml:space="preserve">„Vzhledem k tomu, že hlavní cestou přenosu </w:t>
      </w:r>
      <w:proofErr w:type="spellStart"/>
      <w:r>
        <w:rPr>
          <w:b w:val="0"/>
          <w:i/>
          <w:iCs/>
          <w:color w:val="auto"/>
        </w:rPr>
        <w:t>koronaviru</w:t>
      </w:r>
      <w:proofErr w:type="spellEnd"/>
      <w:r>
        <w:rPr>
          <w:b w:val="0"/>
          <w:i/>
          <w:iCs/>
          <w:color w:val="auto"/>
        </w:rPr>
        <w:t xml:space="preserve">, který způsobuje covid-19, je </w:t>
      </w:r>
      <w:r w:rsidR="00413695">
        <w:rPr>
          <w:b w:val="0"/>
          <w:i/>
          <w:iCs/>
          <w:color w:val="auto"/>
        </w:rPr>
        <w:t xml:space="preserve">přenos vzduchem, tedy ve větších kapénkách nebo menších aerosolových částicích, </w:t>
      </w:r>
      <w:r>
        <w:rPr>
          <w:b w:val="0"/>
          <w:i/>
          <w:iCs/>
          <w:color w:val="auto"/>
        </w:rPr>
        <w:t>, jsou roušky beze vší pochybnosti zásadním opatřením pro ochranu veřejného zdraví,“</w:t>
      </w:r>
      <w:r>
        <w:rPr>
          <w:b w:val="0"/>
          <w:iCs/>
          <w:color w:val="auto"/>
        </w:rPr>
        <w:t xml:space="preserve"> říká Vladimír Ždímal z Ústavu chemických procesů AV ČR</w:t>
      </w:r>
      <w:r w:rsidR="00BF1E3B" w:rsidRPr="00902381">
        <w:rPr>
          <w:b w:val="0"/>
          <w:iCs/>
          <w:color w:val="auto"/>
        </w:rPr>
        <w:t>.</w:t>
      </w:r>
      <w:r w:rsidR="00902381" w:rsidRPr="00902381">
        <w:rPr>
          <w:b w:val="0"/>
          <w:iCs/>
          <w:color w:val="auto"/>
        </w:rPr>
        <w:t xml:space="preserve"> </w:t>
      </w:r>
      <w:r w:rsidR="00B5660F" w:rsidRPr="00EB4CF1">
        <w:rPr>
          <w:b w:val="0"/>
          <w:iCs/>
          <w:color w:val="auto"/>
        </w:rPr>
        <w:t>kter</w:t>
      </w:r>
      <w:r w:rsidR="00B5660F" w:rsidRPr="00EB4CF1">
        <w:rPr>
          <w:rFonts w:hint="eastAsia"/>
          <w:b w:val="0"/>
          <w:iCs/>
          <w:color w:val="auto"/>
        </w:rPr>
        <w:t>ý</w:t>
      </w:r>
      <w:r w:rsidR="00B5660F" w:rsidRPr="00EB4CF1">
        <w:rPr>
          <w:b w:val="0"/>
          <w:iCs/>
          <w:color w:val="auto"/>
        </w:rPr>
        <w:t xml:space="preserve"> byl jako jedin</w:t>
      </w:r>
      <w:r w:rsidR="00B5660F" w:rsidRPr="00EB4CF1">
        <w:rPr>
          <w:rFonts w:hint="eastAsia"/>
          <w:b w:val="0"/>
          <w:iCs/>
          <w:color w:val="auto"/>
        </w:rPr>
        <w:t>ý</w:t>
      </w:r>
      <w:r w:rsidR="00B5660F" w:rsidRPr="00EB4CF1">
        <w:rPr>
          <w:b w:val="0"/>
          <w:iCs/>
          <w:color w:val="auto"/>
        </w:rPr>
        <w:t xml:space="preserve"> z</w:t>
      </w:r>
      <w:r w:rsidR="00B5660F" w:rsidRPr="00EB4CF1">
        <w:rPr>
          <w:rFonts w:hint="eastAsia"/>
          <w:b w:val="0"/>
          <w:iCs/>
          <w:color w:val="auto"/>
        </w:rPr>
        <w:t>á</w:t>
      </w:r>
      <w:r w:rsidR="00B5660F" w:rsidRPr="00EB4CF1">
        <w:rPr>
          <w:b w:val="0"/>
          <w:iCs/>
          <w:color w:val="auto"/>
        </w:rPr>
        <w:t xml:space="preserve">stupce </w:t>
      </w:r>
      <w:r w:rsidR="00B5660F" w:rsidRPr="00EB4CF1">
        <w:rPr>
          <w:rFonts w:hint="eastAsia"/>
          <w:b w:val="0"/>
          <w:iCs/>
          <w:color w:val="auto"/>
        </w:rPr>
        <w:t>Č</w:t>
      </w:r>
      <w:r w:rsidR="00B5660F" w:rsidRPr="00EB4CF1">
        <w:rPr>
          <w:b w:val="0"/>
          <w:iCs/>
          <w:color w:val="auto"/>
        </w:rPr>
        <w:t>esk</w:t>
      </w:r>
      <w:r w:rsidR="00B5660F" w:rsidRPr="00EB4CF1">
        <w:rPr>
          <w:rFonts w:hint="eastAsia"/>
          <w:b w:val="0"/>
          <w:iCs/>
          <w:color w:val="auto"/>
        </w:rPr>
        <w:t>é</w:t>
      </w:r>
      <w:r w:rsidR="00B5660F" w:rsidRPr="00EB4CF1">
        <w:rPr>
          <w:b w:val="0"/>
          <w:iCs/>
          <w:color w:val="auto"/>
        </w:rPr>
        <w:t xml:space="preserve"> republiky p</w:t>
      </w:r>
      <w:r w:rsidR="00B5660F" w:rsidRPr="00EB4CF1">
        <w:rPr>
          <w:rFonts w:hint="eastAsia"/>
          <w:b w:val="0"/>
          <w:iCs/>
          <w:color w:val="auto"/>
        </w:rPr>
        <w:t>ř</w:t>
      </w:r>
      <w:r w:rsidR="00B5660F" w:rsidRPr="00EB4CF1">
        <w:rPr>
          <w:b w:val="0"/>
          <w:iCs/>
          <w:color w:val="auto"/>
        </w:rPr>
        <w:t>izv</w:t>
      </w:r>
      <w:r w:rsidR="00B5660F" w:rsidRPr="00EB4CF1">
        <w:rPr>
          <w:rFonts w:hint="eastAsia"/>
          <w:b w:val="0"/>
          <w:iCs/>
          <w:color w:val="auto"/>
        </w:rPr>
        <w:t>á</w:t>
      </w:r>
      <w:r w:rsidR="00B5660F" w:rsidRPr="00EB4CF1">
        <w:rPr>
          <w:b w:val="0"/>
          <w:iCs/>
          <w:color w:val="auto"/>
        </w:rPr>
        <w:t>n do autorsk</w:t>
      </w:r>
      <w:r w:rsidR="00B5660F" w:rsidRPr="00EB4CF1">
        <w:rPr>
          <w:rFonts w:hint="eastAsia"/>
          <w:b w:val="0"/>
          <w:iCs/>
          <w:color w:val="auto"/>
        </w:rPr>
        <w:t>é</w:t>
      </w:r>
      <w:r w:rsidR="00B5660F" w:rsidRPr="00EB4CF1">
        <w:rPr>
          <w:b w:val="0"/>
          <w:iCs/>
          <w:color w:val="auto"/>
        </w:rPr>
        <w:t>ho t</w:t>
      </w:r>
      <w:r w:rsidR="00B5660F" w:rsidRPr="00EB4CF1">
        <w:rPr>
          <w:rFonts w:hint="eastAsia"/>
          <w:b w:val="0"/>
          <w:iCs/>
          <w:color w:val="auto"/>
        </w:rPr>
        <w:t>ý</w:t>
      </w:r>
      <w:r w:rsidR="00B5660F" w:rsidRPr="00EB4CF1">
        <w:rPr>
          <w:b w:val="0"/>
          <w:iCs/>
          <w:color w:val="auto"/>
        </w:rPr>
        <w:t xml:space="preserve">mu </w:t>
      </w:r>
      <w:r w:rsidR="001016E8">
        <w:rPr>
          <w:b w:val="0"/>
          <w:iCs/>
          <w:color w:val="auto"/>
        </w:rPr>
        <w:t xml:space="preserve">článku v </w:t>
      </w:r>
      <w:r w:rsidR="00902381" w:rsidRPr="00EB4CF1">
        <w:rPr>
          <w:rFonts w:hint="eastAsia"/>
          <w:b w:val="0"/>
          <w:iCs/>
          <w:color w:val="auto"/>
        </w:rPr>
        <w:t>č</w:t>
      </w:r>
      <w:r w:rsidR="00902381" w:rsidRPr="00EB4CF1">
        <w:rPr>
          <w:b w:val="0"/>
          <w:iCs/>
          <w:color w:val="auto"/>
        </w:rPr>
        <w:t xml:space="preserve">asopisu </w:t>
      </w:r>
      <w:r w:rsidR="00B5660F" w:rsidRPr="00EB4CF1">
        <w:rPr>
          <w:b w:val="0"/>
          <w:i/>
          <w:iCs/>
          <w:color w:val="auto"/>
        </w:rPr>
        <w:t>PNAS</w:t>
      </w:r>
      <w:r w:rsidR="00B5660F" w:rsidRPr="00EB4CF1">
        <w:rPr>
          <w:b w:val="0"/>
          <w:iCs/>
          <w:color w:val="auto"/>
        </w:rPr>
        <w:t>.</w:t>
      </w:r>
      <w:r w:rsidRPr="00902381">
        <w:rPr>
          <w:b w:val="0"/>
          <w:iCs/>
          <w:color w:val="auto"/>
        </w:rPr>
        <w:t xml:space="preserve"> </w:t>
      </w:r>
    </w:p>
    <w:p w14:paraId="3E04834B" w14:textId="55F55F84" w:rsidR="00BF1E3B" w:rsidRDefault="008446EE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Cs/>
          <w:color w:val="auto"/>
        </w:rPr>
        <w:t>Jeho tým se od března 2020 podílel na přímém testování účinnosti textilních roušek a respirátorů proti přenosu nákazy</w:t>
      </w:r>
      <w:r w:rsidR="00BF1E3B">
        <w:rPr>
          <w:b w:val="0"/>
          <w:iCs/>
          <w:color w:val="auto"/>
        </w:rPr>
        <w:t xml:space="preserve"> </w:t>
      </w:r>
      <w:r w:rsidR="00902381">
        <w:rPr>
          <w:b w:val="0"/>
          <w:iCs/>
          <w:color w:val="auto"/>
        </w:rPr>
        <w:t>covid</w:t>
      </w:r>
      <w:r w:rsidR="00BF1E3B">
        <w:rPr>
          <w:b w:val="0"/>
          <w:iCs/>
          <w:color w:val="auto"/>
        </w:rPr>
        <w:t>-19</w:t>
      </w:r>
      <w:r w:rsidR="00902381">
        <w:rPr>
          <w:b w:val="0"/>
          <w:iCs/>
          <w:color w:val="auto"/>
        </w:rPr>
        <w:t xml:space="preserve">, a to metodikou </w:t>
      </w:r>
      <w:r w:rsidR="00BF1E3B">
        <w:rPr>
          <w:b w:val="0"/>
          <w:iCs/>
          <w:color w:val="auto"/>
        </w:rPr>
        <w:t>vyvinutou před více než deseti lety v rámci evropského projektu EUSAAR</w:t>
      </w:r>
      <w:r>
        <w:rPr>
          <w:b w:val="0"/>
          <w:iCs/>
          <w:color w:val="auto"/>
        </w:rPr>
        <w:t xml:space="preserve">. </w:t>
      </w:r>
      <w:r w:rsidR="00BF1E3B">
        <w:rPr>
          <w:b w:val="0"/>
          <w:iCs/>
          <w:color w:val="auto"/>
        </w:rPr>
        <w:t>K</w:t>
      </w:r>
      <w:r w:rsidR="00902381">
        <w:rPr>
          <w:b w:val="0"/>
          <w:iCs/>
          <w:color w:val="auto"/>
        </w:rPr>
        <w:t xml:space="preserve">romě </w:t>
      </w:r>
      <w:r w:rsidR="00BF1E3B">
        <w:rPr>
          <w:b w:val="0"/>
          <w:iCs/>
          <w:color w:val="auto"/>
        </w:rPr>
        <w:t>dlouholetý</w:t>
      </w:r>
      <w:r w:rsidR="00902381">
        <w:rPr>
          <w:b w:val="0"/>
          <w:iCs/>
          <w:color w:val="auto"/>
        </w:rPr>
        <w:t>ch</w:t>
      </w:r>
      <w:r w:rsidR="00BF1E3B">
        <w:rPr>
          <w:b w:val="0"/>
          <w:iCs/>
          <w:color w:val="auto"/>
        </w:rPr>
        <w:t xml:space="preserve"> zkušenost</w:t>
      </w:r>
      <w:r w:rsidR="00902381">
        <w:rPr>
          <w:b w:val="0"/>
          <w:iCs/>
          <w:color w:val="auto"/>
        </w:rPr>
        <w:t>í</w:t>
      </w:r>
      <w:r w:rsidR="00BF1E3B">
        <w:rPr>
          <w:b w:val="0"/>
          <w:iCs/>
          <w:color w:val="auto"/>
        </w:rPr>
        <w:t xml:space="preserve"> s filtračními schopnostmi různých materiálů</w:t>
      </w:r>
      <w:r w:rsidR="00902381">
        <w:rPr>
          <w:b w:val="0"/>
          <w:iCs/>
          <w:color w:val="auto"/>
        </w:rPr>
        <w:t xml:space="preserve"> byl Vladimír Ždímal coby expert na fyziku aerosolu do týmu přiván i s odkazem na jeho </w:t>
      </w:r>
      <w:r w:rsidR="00BF1E3B">
        <w:rPr>
          <w:b w:val="0"/>
          <w:iCs/>
          <w:color w:val="auto"/>
        </w:rPr>
        <w:t xml:space="preserve">rychlé zapojení do iniciativy </w:t>
      </w:r>
      <w:hyperlink r:id="rId12" w:history="1">
        <w:r w:rsidR="00BF1E3B" w:rsidRPr="00902381">
          <w:rPr>
            <w:rStyle w:val="Hypertextovodkaz"/>
            <w:b w:val="0"/>
            <w:iCs/>
            <w:lang w:val="en-US"/>
          </w:rPr>
          <w:t>#</w:t>
        </w:r>
        <w:r w:rsidR="00BF1E3B" w:rsidRPr="00902381">
          <w:rPr>
            <w:rStyle w:val="Hypertextovodkaz"/>
            <w:b w:val="0"/>
            <w:iCs/>
          </w:rPr>
          <w:t>Masks4All</w:t>
        </w:r>
      </w:hyperlink>
      <w:r w:rsidR="00902381">
        <w:rPr>
          <w:b w:val="0"/>
          <w:iCs/>
          <w:color w:val="auto"/>
        </w:rPr>
        <w:t xml:space="preserve"> v březnu 202</w:t>
      </w:r>
      <w:r w:rsidR="00902381" w:rsidRPr="00902381">
        <w:rPr>
          <w:b w:val="0"/>
          <w:iCs/>
          <w:color w:val="auto"/>
        </w:rPr>
        <w:t>0</w:t>
      </w:r>
      <w:r w:rsidR="00902381" w:rsidRPr="00EB4CF1">
        <w:rPr>
          <w:b w:val="0"/>
          <w:iCs/>
          <w:color w:val="auto"/>
        </w:rPr>
        <w:t>.</w:t>
      </w:r>
    </w:p>
    <w:p w14:paraId="415E411E" w14:textId="57F4E088" w:rsidR="00EB4CF1" w:rsidRDefault="00EB4CF1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 w:rsidRPr="00EB4CF1">
        <w:rPr>
          <w:iCs/>
          <w:color w:val="auto"/>
        </w:rPr>
        <w:t>Enormn</w:t>
      </w:r>
      <w:r w:rsidRPr="00EB4CF1">
        <w:rPr>
          <w:rFonts w:hint="eastAsia"/>
          <w:iCs/>
          <w:color w:val="auto"/>
        </w:rPr>
        <w:t>í</w:t>
      </w:r>
      <w:r w:rsidRPr="00EB4CF1">
        <w:rPr>
          <w:iCs/>
          <w:color w:val="auto"/>
        </w:rPr>
        <w:t xml:space="preserve"> z</w:t>
      </w:r>
      <w:r w:rsidRPr="00EB4CF1">
        <w:rPr>
          <w:rFonts w:hint="eastAsia"/>
          <w:iCs/>
          <w:color w:val="auto"/>
        </w:rPr>
        <w:t>á</w:t>
      </w:r>
      <w:r w:rsidRPr="00EB4CF1">
        <w:rPr>
          <w:iCs/>
          <w:color w:val="auto"/>
        </w:rPr>
        <w:t>jem v</w:t>
      </w:r>
      <w:r w:rsidRPr="00EB4CF1">
        <w:rPr>
          <w:rFonts w:hint="eastAsia"/>
          <w:iCs/>
          <w:color w:val="auto"/>
        </w:rPr>
        <w:t>ě</w:t>
      </w:r>
      <w:r w:rsidRPr="00EB4CF1">
        <w:rPr>
          <w:iCs/>
          <w:color w:val="auto"/>
        </w:rPr>
        <w:t>dc</w:t>
      </w:r>
      <w:r w:rsidRPr="00EB4CF1">
        <w:rPr>
          <w:rFonts w:hint="eastAsia"/>
          <w:iCs/>
          <w:color w:val="auto"/>
        </w:rPr>
        <w:t>ů</w:t>
      </w:r>
      <w:r w:rsidRPr="00EB4CF1">
        <w:rPr>
          <w:iCs/>
          <w:color w:val="auto"/>
        </w:rPr>
        <w:t xml:space="preserve"> o fakta o rou</w:t>
      </w:r>
      <w:r w:rsidRPr="00EB4CF1">
        <w:rPr>
          <w:rFonts w:hint="eastAsia"/>
          <w:iCs/>
          <w:color w:val="auto"/>
        </w:rPr>
        <w:t>š</w:t>
      </w:r>
      <w:r w:rsidRPr="00EB4CF1">
        <w:rPr>
          <w:iCs/>
          <w:color w:val="auto"/>
        </w:rPr>
        <w:t>k</w:t>
      </w:r>
      <w:r w:rsidRPr="00EB4CF1">
        <w:rPr>
          <w:rFonts w:hint="eastAsia"/>
          <w:iCs/>
          <w:color w:val="auto"/>
        </w:rPr>
        <w:t>á</w:t>
      </w:r>
      <w:r w:rsidRPr="00EB4CF1">
        <w:rPr>
          <w:iCs/>
          <w:color w:val="auto"/>
        </w:rPr>
        <w:t>ch</w:t>
      </w:r>
    </w:p>
    <w:p w14:paraId="0082C53E" w14:textId="61883C03" w:rsidR="001D56AB" w:rsidRDefault="001D56AB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 w:rsidRPr="001D56AB">
        <w:rPr>
          <w:b w:val="0"/>
          <w:iCs/>
          <w:color w:val="auto"/>
        </w:rPr>
        <w:t>Mezin</w:t>
      </w:r>
      <w:r>
        <w:rPr>
          <w:b w:val="0"/>
          <w:iCs/>
          <w:color w:val="auto"/>
        </w:rPr>
        <w:t xml:space="preserve">árodní </w:t>
      </w:r>
      <w:r w:rsidRPr="001D56AB">
        <w:rPr>
          <w:b w:val="0"/>
          <w:iCs/>
          <w:color w:val="auto"/>
        </w:rPr>
        <w:t>t</w:t>
      </w:r>
      <w:r>
        <w:rPr>
          <w:b w:val="0"/>
          <w:iCs/>
          <w:color w:val="auto"/>
        </w:rPr>
        <w:t>ým</w:t>
      </w:r>
      <w:r w:rsidRPr="001D56AB">
        <w:rPr>
          <w:b w:val="0"/>
          <w:iCs/>
          <w:color w:val="auto"/>
        </w:rPr>
        <w:t xml:space="preserve"> spoluautor</w:t>
      </w:r>
      <w:r>
        <w:rPr>
          <w:b w:val="0"/>
          <w:iCs/>
          <w:color w:val="auto"/>
        </w:rPr>
        <w:t>ů</w:t>
      </w:r>
      <w:r w:rsidRPr="001D56AB">
        <w:rPr>
          <w:b w:val="0"/>
          <w:iCs/>
          <w:color w:val="auto"/>
        </w:rPr>
        <w:t xml:space="preserve"> obsahoval odborn</w:t>
      </w:r>
      <w:r>
        <w:rPr>
          <w:b w:val="0"/>
          <w:iCs/>
          <w:color w:val="auto"/>
        </w:rPr>
        <w:t>í</w:t>
      </w:r>
      <w:r w:rsidRPr="001D56AB">
        <w:rPr>
          <w:b w:val="0"/>
          <w:iCs/>
          <w:color w:val="auto"/>
        </w:rPr>
        <w:t>ky z r</w:t>
      </w:r>
      <w:r>
        <w:rPr>
          <w:b w:val="0"/>
          <w:iCs/>
          <w:color w:val="auto"/>
        </w:rPr>
        <w:t>ů</w:t>
      </w:r>
      <w:r w:rsidRPr="001D56AB">
        <w:rPr>
          <w:b w:val="0"/>
          <w:iCs/>
          <w:color w:val="auto"/>
        </w:rPr>
        <w:t>zn</w:t>
      </w:r>
      <w:r>
        <w:rPr>
          <w:b w:val="0"/>
          <w:iCs/>
          <w:color w:val="auto"/>
        </w:rPr>
        <w:t>ý</w:t>
      </w:r>
      <w:r w:rsidRPr="001D56AB">
        <w:rPr>
          <w:b w:val="0"/>
          <w:iCs/>
          <w:color w:val="auto"/>
        </w:rPr>
        <w:t>ch obor</w:t>
      </w:r>
      <w:r>
        <w:rPr>
          <w:b w:val="0"/>
          <w:iCs/>
          <w:color w:val="auto"/>
        </w:rPr>
        <w:t>ů</w:t>
      </w:r>
      <w:r w:rsidR="00902381">
        <w:rPr>
          <w:b w:val="0"/>
          <w:iCs/>
          <w:color w:val="auto"/>
        </w:rPr>
        <w:t xml:space="preserve">. </w:t>
      </w:r>
      <w:r w:rsidR="00902381" w:rsidRPr="00EB4CF1">
        <w:rPr>
          <w:rFonts w:hint="eastAsia"/>
          <w:b w:val="0"/>
          <w:i/>
          <w:iCs/>
          <w:color w:val="auto"/>
        </w:rPr>
        <w:t>„</w:t>
      </w:r>
      <w:r w:rsidR="00902381" w:rsidRPr="00EB4CF1">
        <w:rPr>
          <w:b w:val="0"/>
          <w:i/>
          <w:iCs/>
          <w:color w:val="auto"/>
        </w:rPr>
        <w:t>C</w:t>
      </w:r>
      <w:r w:rsidR="00902381" w:rsidRPr="00EB4CF1">
        <w:rPr>
          <w:rFonts w:hint="eastAsia"/>
          <w:b w:val="0"/>
          <w:i/>
          <w:iCs/>
          <w:color w:val="auto"/>
        </w:rPr>
        <w:t>í</w:t>
      </w:r>
      <w:r w:rsidR="00902381" w:rsidRPr="00EB4CF1">
        <w:rPr>
          <w:b w:val="0"/>
          <w:i/>
          <w:iCs/>
          <w:color w:val="auto"/>
        </w:rPr>
        <w:t xml:space="preserve">lem bylo </w:t>
      </w:r>
      <w:r w:rsidRPr="00EB4CF1">
        <w:rPr>
          <w:b w:val="0"/>
          <w:i/>
          <w:iCs/>
          <w:color w:val="auto"/>
        </w:rPr>
        <w:t>z</w:t>
      </w:r>
      <w:r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ska</w:t>
      </w:r>
      <w:r w:rsidR="00902381" w:rsidRPr="00EB4CF1">
        <w:rPr>
          <w:b w:val="0"/>
          <w:i/>
          <w:iCs/>
          <w:color w:val="auto"/>
        </w:rPr>
        <w:t>t</w:t>
      </w:r>
      <w:r w:rsidRPr="00EB4CF1">
        <w:rPr>
          <w:b w:val="0"/>
          <w:i/>
          <w:iCs/>
          <w:color w:val="auto"/>
        </w:rPr>
        <w:t xml:space="preserve"> co nejkomplexn</w:t>
      </w:r>
      <w:r w:rsidRPr="00EB4CF1">
        <w:rPr>
          <w:rFonts w:hint="eastAsia"/>
          <w:b w:val="0"/>
          <w:i/>
          <w:iCs/>
          <w:color w:val="auto"/>
        </w:rPr>
        <w:t>ě</w:t>
      </w:r>
      <w:r w:rsidRPr="00EB4CF1">
        <w:rPr>
          <w:b w:val="0"/>
          <w:i/>
          <w:iCs/>
          <w:color w:val="auto"/>
        </w:rPr>
        <w:t>j</w:t>
      </w:r>
      <w:r w:rsidRPr="00EB4CF1">
        <w:rPr>
          <w:rFonts w:hint="eastAsia"/>
          <w:b w:val="0"/>
          <w:i/>
          <w:iCs/>
          <w:color w:val="auto"/>
        </w:rPr>
        <w:t>ší</w:t>
      </w:r>
      <w:r w:rsidRPr="00EB4CF1">
        <w:rPr>
          <w:b w:val="0"/>
          <w:i/>
          <w:iCs/>
          <w:color w:val="auto"/>
        </w:rPr>
        <w:t xml:space="preserve"> obr</w:t>
      </w:r>
      <w:r w:rsidRPr="00EB4CF1">
        <w:rPr>
          <w:rFonts w:hint="eastAsia"/>
          <w:b w:val="0"/>
          <w:i/>
          <w:iCs/>
          <w:color w:val="auto"/>
        </w:rPr>
        <w:t>á</w:t>
      </w:r>
      <w:r w:rsidRPr="00EB4CF1">
        <w:rPr>
          <w:b w:val="0"/>
          <w:i/>
          <w:iCs/>
          <w:color w:val="auto"/>
        </w:rPr>
        <w:t>zek problematiky. Krom</w:t>
      </w:r>
      <w:r w:rsidRPr="00EB4CF1">
        <w:rPr>
          <w:rFonts w:hint="eastAsia"/>
          <w:b w:val="0"/>
          <w:i/>
          <w:iCs/>
          <w:color w:val="auto"/>
        </w:rPr>
        <w:t>ě</w:t>
      </w:r>
      <w:r w:rsidRPr="00EB4CF1">
        <w:rPr>
          <w:b w:val="0"/>
          <w:i/>
          <w:iCs/>
          <w:color w:val="auto"/>
        </w:rPr>
        <w:t xml:space="preserve"> schopnosti r</w:t>
      </w:r>
      <w:r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>zn</w:t>
      </w:r>
      <w:r w:rsidR="00125E55"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>ch typ</w:t>
      </w:r>
      <w:r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 xml:space="preserve"> prost</w:t>
      </w:r>
      <w:r w:rsidRPr="00EB4CF1">
        <w:rPr>
          <w:rFonts w:hint="eastAsia"/>
          <w:b w:val="0"/>
          <w:i/>
          <w:iCs/>
          <w:color w:val="auto"/>
        </w:rPr>
        <w:t>ř</w:t>
      </w:r>
      <w:r w:rsidRPr="00EB4CF1">
        <w:rPr>
          <w:b w:val="0"/>
          <w:i/>
          <w:iCs/>
          <w:color w:val="auto"/>
        </w:rPr>
        <w:t>edk</w:t>
      </w:r>
      <w:r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 xml:space="preserve"> </w:t>
      </w:r>
      <w:r w:rsidR="00125E55" w:rsidRPr="00EB4CF1">
        <w:rPr>
          <w:b w:val="0"/>
          <w:i/>
          <w:iCs/>
          <w:color w:val="auto"/>
        </w:rPr>
        <w:t xml:space="preserve">ochrany </w:t>
      </w:r>
      <w:r w:rsidRPr="00EB4CF1">
        <w:rPr>
          <w:b w:val="0"/>
          <w:i/>
          <w:iCs/>
          <w:color w:val="auto"/>
        </w:rPr>
        <w:t>d</w:t>
      </w:r>
      <w:r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>chac</w:t>
      </w:r>
      <w:r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ch cest chr</w:t>
      </w:r>
      <w:r w:rsidR="00125E55" w:rsidRPr="00EB4CF1">
        <w:rPr>
          <w:rFonts w:hint="eastAsia"/>
          <w:b w:val="0"/>
          <w:i/>
          <w:iCs/>
          <w:color w:val="auto"/>
        </w:rPr>
        <w:t>á</w:t>
      </w:r>
      <w:r w:rsidRPr="00EB4CF1">
        <w:rPr>
          <w:b w:val="0"/>
          <w:i/>
          <w:iCs/>
          <w:color w:val="auto"/>
        </w:rPr>
        <w:t>nit sv</w:t>
      </w:r>
      <w:r w:rsidR="00125E55" w:rsidRPr="00EB4CF1">
        <w:rPr>
          <w:rFonts w:hint="eastAsia"/>
          <w:b w:val="0"/>
          <w:i/>
          <w:iCs/>
          <w:color w:val="auto"/>
        </w:rPr>
        <w:t>é</w:t>
      </w:r>
      <w:r w:rsidRPr="00EB4CF1">
        <w:rPr>
          <w:b w:val="0"/>
          <w:i/>
          <w:iCs/>
          <w:color w:val="auto"/>
        </w:rPr>
        <w:t>ho nositele p</w:t>
      </w:r>
      <w:r w:rsidR="00125E55" w:rsidRPr="00EB4CF1">
        <w:rPr>
          <w:rFonts w:hint="eastAsia"/>
          <w:b w:val="0"/>
          <w:i/>
          <w:iCs/>
          <w:color w:val="auto"/>
        </w:rPr>
        <w:t>ř</w:t>
      </w:r>
      <w:r w:rsidRPr="00EB4CF1">
        <w:rPr>
          <w:b w:val="0"/>
          <w:i/>
          <w:iCs/>
          <w:color w:val="auto"/>
        </w:rPr>
        <w:t>ed n</w:t>
      </w:r>
      <w:r w:rsidR="00125E55" w:rsidRPr="00EB4CF1">
        <w:rPr>
          <w:rFonts w:hint="eastAsia"/>
          <w:b w:val="0"/>
          <w:i/>
          <w:iCs/>
          <w:color w:val="auto"/>
        </w:rPr>
        <w:t>á</w:t>
      </w:r>
      <w:r w:rsidRPr="00EB4CF1">
        <w:rPr>
          <w:b w:val="0"/>
          <w:i/>
          <w:iCs/>
          <w:color w:val="auto"/>
        </w:rPr>
        <w:t xml:space="preserve">kazou jsme posuzovali </w:t>
      </w:r>
      <w:r w:rsidR="00902381" w:rsidRPr="00EB4CF1">
        <w:rPr>
          <w:b w:val="0"/>
          <w:i/>
          <w:iCs/>
          <w:color w:val="auto"/>
        </w:rPr>
        <w:t>i</w:t>
      </w:r>
      <w:r w:rsidRPr="00EB4CF1">
        <w:rPr>
          <w:b w:val="0"/>
          <w:i/>
          <w:iCs/>
          <w:color w:val="auto"/>
        </w:rPr>
        <w:t xml:space="preserve"> epidemiologick</w:t>
      </w:r>
      <w:r w:rsidR="00125E55" w:rsidRPr="00EB4CF1">
        <w:rPr>
          <w:rFonts w:hint="eastAsia"/>
          <w:b w:val="0"/>
          <w:i/>
          <w:iCs/>
          <w:color w:val="auto"/>
        </w:rPr>
        <w:t>é</w:t>
      </w:r>
      <w:r w:rsidRPr="00EB4CF1">
        <w:rPr>
          <w:b w:val="0"/>
          <w:i/>
          <w:iCs/>
          <w:color w:val="auto"/>
        </w:rPr>
        <w:t xml:space="preserve"> d</w:t>
      </w:r>
      <w:r w:rsidR="00125E55"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>kazy, ekologick</w:t>
      </w:r>
      <w:r w:rsidR="00125E55" w:rsidRPr="00EB4CF1">
        <w:rPr>
          <w:rFonts w:hint="eastAsia"/>
          <w:b w:val="0"/>
          <w:i/>
          <w:iCs/>
          <w:color w:val="auto"/>
        </w:rPr>
        <w:t>é</w:t>
      </w:r>
      <w:r w:rsidRPr="00EB4CF1">
        <w:rPr>
          <w:b w:val="0"/>
          <w:i/>
          <w:iCs/>
          <w:color w:val="auto"/>
        </w:rPr>
        <w:t xml:space="preserve"> studie, modely </w:t>
      </w:r>
      <w:r w:rsidR="00125E55" w:rsidRPr="00EB4CF1">
        <w:rPr>
          <w:rFonts w:hint="eastAsia"/>
          <w:b w:val="0"/>
          <w:i/>
          <w:iCs/>
          <w:color w:val="auto"/>
        </w:rPr>
        <w:t>šíř</w:t>
      </w:r>
      <w:r w:rsidRPr="00EB4CF1">
        <w:rPr>
          <w:b w:val="0"/>
          <w:i/>
          <w:iCs/>
          <w:color w:val="auto"/>
        </w:rPr>
        <w:t>en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 xml:space="preserve"> podobn</w:t>
      </w:r>
      <w:r w:rsidR="00125E55"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>ch respira</w:t>
      </w:r>
      <w:r w:rsidR="00125E55" w:rsidRPr="00EB4CF1">
        <w:rPr>
          <w:rFonts w:hint="eastAsia"/>
          <w:b w:val="0"/>
          <w:i/>
          <w:iCs/>
          <w:color w:val="auto"/>
        </w:rPr>
        <w:t>č</w:t>
      </w:r>
      <w:r w:rsidRPr="00EB4CF1">
        <w:rPr>
          <w:b w:val="0"/>
          <w:i/>
          <w:iCs/>
          <w:color w:val="auto"/>
        </w:rPr>
        <w:t>n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ch onemocn</w:t>
      </w:r>
      <w:r w:rsidR="00125E55" w:rsidRPr="00EB4CF1">
        <w:rPr>
          <w:rFonts w:hint="eastAsia"/>
          <w:b w:val="0"/>
          <w:i/>
          <w:iCs/>
          <w:color w:val="auto"/>
        </w:rPr>
        <w:t>ě</w:t>
      </w:r>
      <w:r w:rsidR="00125E55" w:rsidRPr="00EB4CF1">
        <w:rPr>
          <w:b w:val="0"/>
          <w:i/>
          <w:iCs/>
          <w:color w:val="auto"/>
        </w:rPr>
        <w:t>n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, v</w:t>
      </w:r>
      <w:r w:rsidR="00125E55"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>sledky experiment</w:t>
      </w:r>
      <w:r w:rsidR="00125E55"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 xml:space="preserve"> na vzorc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ch populace porovn</w:t>
      </w:r>
      <w:r w:rsidR="00125E55" w:rsidRPr="00EB4CF1">
        <w:rPr>
          <w:rFonts w:hint="eastAsia"/>
          <w:b w:val="0"/>
          <w:i/>
          <w:iCs/>
          <w:color w:val="auto"/>
        </w:rPr>
        <w:t>á</w:t>
      </w:r>
      <w:r w:rsidRPr="00EB4CF1">
        <w:rPr>
          <w:b w:val="0"/>
          <w:i/>
          <w:iCs/>
          <w:color w:val="auto"/>
        </w:rPr>
        <w:t>van</w:t>
      </w:r>
      <w:r w:rsidR="00125E55" w:rsidRPr="00EB4CF1">
        <w:rPr>
          <w:rFonts w:hint="eastAsia"/>
          <w:b w:val="0"/>
          <w:i/>
          <w:iCs/>
          <w:color w:val="auto"/>
        </w:rPr>
        <w:t>é</w:t>
      </w:r>
      <w:r w:rsidRPr="00EB4CF1">
        <w:rPr>
          <w:b w:val="0"/>
          <w:i/>
          <w:iCs/>
          <w:color w:val="auto"/>
        </w:rPr>
        <w:t xml:space="preserve"> s kontroln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 xml:space="preserve">mi skupinami (tzv. </w:t>
      </w:r>
      <w:proofErr w:type="spellStart"/>
      <w:r w:rsidRPr="00EB4CF1">
        <w:rPr>
          <w:b w:val="0"/>
          <w:i/>
          <w:iCs/>
          <w:color w:val="auto"/>
        </w:rPr>
        <w:t>randomized</w:t>
      </w:r>
      <w:proofErr w:type="spellEnd"/>
      <w:r w:rsidRPr="00EB4CF1">
        <w:rPr>
          <w:b w:val="0"/>
          <w:i/>
          <w:iCs/>
          <w:color w:val="auto"/>
        </w:rPr>
        <w:t xml:space="preserve"> </w:t>
      </w:r>
      <w:proofErr w:type="spellStart"/>
      <w:r w:rsidRPr="00EB4CF1">
        <w:rPr>
          <w:b w:val="0"/>
          <w:i/>
          <w:iCs/>
          <w:color w:val="auto"/>
        </w:rPr>
        <w:t>controlled</w:t>
      </w:r>
      <w:proofErr w:type="spellEnd"/>
      <w:r w:rsidRPr="00EB4CF1">
        <w:rPr>
          <w:b w:val="0"/>
          <w:i/>
          <w:iCs/>
          <w:color w:val="auto"/>
        </w:rPr>
        <w:t xml:space="preserve"> </w:t>
      </w:r>
      <w:proofErr w:type="spellStart"/>
      <w:r w:rsidRPr="00EB4CF1">
        <w:rPr>
          <w:b w:val="0"/>
          <w:i/>
          <w:iCs/>
          <w:color w:val="auto"/>
        </w:rPr>
        <w:t>trials</w:t>
      </w:r>
      <w:proofErr w:type="spellEnd"/>
      <w:r w:rsidRPr="00EB4CF1">
        <w:rPr>
          <w:b w:val="0"/>
          <w:i/>
          <w:iCs/>
          <w:color w:val="auto"/>
        </w:rPr>
        <w:t>), vlivy no</w:t>
      </w:r>
      <w:r w:rsidR="00125E55" w:rsidRPr="00EB4CF1">
        <w:rPr>
          <w:rFonts w:hint="eastAsia"/>
          <w:b w:val="0"/>
          <w:i/>
          <w:iCs/>
          <w:color w:val="auto"/>
        </w:rPr>
        <w:t>š</w:t>
      </w:r>
      <w:r w:rsidRPr="00EB4CF1">
        <w:rPr>
          <w:b w:val="0"/>
          <w:i/>
          <w:iCs/>
          <w:color w:val="auto"/>
        </w:rPr>
        <w:t>en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 xml:space="preserve"> ochrann</w:t>
      </w:r>
      <w:r w:rsidR="00125E55"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>ch prost</w:t>
      </w:r>
      <w:r w:rsidR="00125E55" w:rsidRPr="00EB4CF1">
        <w:rPr>
          <w:rFonts w:hint="eastAsia"/>
          <w:b w:val="0"/>
          <w:i/>
          <w:iCs/>
          <w:color w:val="auto"/>
        </w:rPr>
        <w:t>ř</w:t>
      </w:r>
      <w:r w:rsidRPr="00EB4CF1">
        <w:rPr>
          <w:b w:val="0"/>
          <w:i/>
          <w:iCs/>
          <w:color w:val="auto"/>
        </w:rPr>
        <w:t>edk</w:t>
      </w:r>
      <w:r w:rsidR="00125E55" w:rsidRPr="00EB4CF1">
        <w:rPr>
          <w:rFonts w:hint="eastAsia"/>
          <w:b w:val="0"/>
          <w:i/>
          <w:iCs/>
          <w:color w:val="auto"/>
        </w:rPr>
        <w:t>ů</w:t>
      </w:r>
      <w:r w:rsidRPr="00EB4CF1">
        <w:rPr>
          <w:b w:val="0"/>
          <w:i/>
          <w:iCs/>
          <w:color w:val="auto"/>
        </w:rPr>
        <w:t xml:space="preserve"> na psychologii populac</w:t>
      </w:r>
      <w:r w:rsidR="00125E55"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 xml:space="preserve"> p</w:t>
      </w:r>
      <w:r w:rsidR="00125E55" w:rsidRPr="00EB4CF1">
        <w:rPr>
          <w:rFonts w:hint="eastAsia"/>
          <w:b w:val="0"/>
          <w:i/>
          <w:iCs/>
          <w:color w:val="auto"/>
        </w:rPr>
        <w:t>ř</w:t>
      </w:r>
      <w:r w:rsidRPr="00EB4CF1">
        <w:rPr>
          <w:b w:val="0"/>
          <w:i/>
          <w:iCs/>
          <w:color w:val="auto"/>
        </w:rPr>
        <w:t>i pandemii a ekonomick</w:t>
      </w:r>
      <w:r w:rsidR="00125E55" w:rsidRPr="00EB4CF1">
        <w:rPr>
          <w:rFonts w:hint="eastAsia"/>
          <w:b w:val="0"/>
          <w:i/>
          <w:iCs/>
          <w:color w:val="auto"/>
        </w:rPr>
        <w:t>é</w:t>
      </w:r>
      <w:r w:rsidRPr="00EB4CF1">
        <w:rPr>
          <w:b w:val="0"/>
          <w:i/>
          <w:iCs/>
          <w:color w:val="auto"/>
        </w:rPr>
        <w:t xml:space="preserve"> dopady</w:t>
      </w:r>
      <w:r w:rsidR="00902381" w:rsidRPr="00EB4CF1">
        <w:rPr>
          <w:b w:val="0"/>
          <w:i/>
          <w:iCs/>
          <w:color w:val="auto"/>
        </w:rPr>
        <w:t>,</w:t>
      </w:r>
      <w:r w:rsidR="00902381" w:rsidRPr="00EB4CF1">
        <w:rPr>
          <w:rFonts w:hint="eastAsia"/>
          <w:b w:val="0"/>
          <w:i/>
          <w:iCs/>
          <w:color w:val="auto"/>
        </w:rPr>
        <w:t>“</w:t>
      </w:r>
      <w:r w:rsidR="00902381">
        <w:rPr>
          <w:b w:val="0"/>
          <w:iCs/>
          <w:color w:val="auto"/>
        </w:rPr>
        <w:t xml:space="preserve"> vysvětluje Vladimír Ždímal</w:t>
      </w:r>
      <w:r w:rsidRPr="001D56AB">
        <w:rPr>
          <w:b w:val="0"/>
          <w:iCs/>
          <w:color w:val="auto"/>
        </w:rPr>
        <w:t>. P</w:t>
      </w:r>
      <w:r w:rsidR="00125E55">
        <w:rPr>
          <w:b w:val="0"/>
          <w:iCs/>
          <w:color w:val="auto"/>
        </w:rPr>
        <w:t>ř</w:t>
      </w:r>
      <w:r w:rsidRPr="001D56AB">
        <w:rPr>
          <w:b w:val="0"/>
          <w:iCs/>
          <w:color w:val="auto"/>
        </w:rPr>
        <w:t>ehledov</w:t>
      </w:r>
      <w:r w:rsidR="00125E55">
        <w:rPr>
          <w:b w:val="0"/>
          <w:iCs/>
          <w:color w:val="auto"/>
        </w:rPr>
        <w:t>ý</w:t>
      </w:r>
      <w:r w:rsidRPr="001D56AB">
        <w:rPr>
          <w:b w:val="0"/>
          <w:iCs/>
          <w:color w:val="auto"/>
        </w:rPr>
        <w:t xml:space="preserve"> </w:t>
      </w:r>
      <w:r w:rsidR="00125E55">
        <w:rPr>
          <w:b w:val="0"/>
          <w:iCs/>
          <w:color w:val="auto"/>
        </w:rPr>
        <w:t>č</w:t>
      </w:r>
      <w:r w:rsidRPr="001D56AB">
        <w:rPr>
          <w:b w:val="0"/>
          <w:iCs/>
          <w:color w:val="auto"/>
        </w:rPr>
        <w:t>l</w:t>
      </w:r>
      <w:r w:rsidR="00125E55">
        <w:rPr>
          <w:b w:val="0"/>
          <w:iCs/>
          <w:color w:val="auto"/>
        </w:rPr>
        <w:t>á</w:t>
      </w:r>
      <w:r w:rsidRPr="001D56AB">
        <w:rPr>
          <w:b w:val="0"/>
          <w:iCs/>
          <w:color w:val="auto"/>
        </w:rPr>
        <w:t xml:space="preserve">nek </w:t>
      </w:r>
      <w:r w:rsidR="00B21F0C">
        <w:rPr>
          <w:b w:val="0"/>
          <w:iCs/>
          <w:color w:val="auto"/>
        </w:rPr>
        <w:t xml:space="preserve">nakonec </w:t>
      </w:r>
      <w:r w:rsidRPr="001D56AB">
        <w:rPr>
          <w:b w:val="0"/>
          <w:iCs/>
          <w:color w:val="auto"/>
        </w:rPr>
        <w:t>vyu</w:t>
      </w:r>
      <w:r w:rsidR="00125E55">
        <w:rPr>
          <w:b w:val="0"/>
          <w:iCs/>
          <w:color w:val="auto"/>
        </w:rPr>
        <w:t>ž</w:t>
      </w:r>
      <w:r w:rsidRPr="001D56AB">
        <w:rPr>
          <w:b w:val="0"/>
          <w:iCs/>
          <w:color w:val="auto"/>
        </w:rPr>
        <w:t>il data a v</w:t>
      </w:r>
      <w:r w:rsidR="00125E55">
        <w:rPr>
          <w:b w:val="0"/>
          <w:iCs/>
          <w:color w:val="auto"/>
        </w:rPr>
        <w:t>ý</w:t>
      </w:r>
      <w:r w:rsidRPr="001D56AB">
        <w:rPr>
          <w:b w:val="0"/>
          <w:iCs/>
          <w:color w:val="auto"/>
        </w:rPr>
        <w:t>sledky p</w:t>
      </w:r>
      <w:r w:rsidR="00125E55">
        <w:rPr>
          <w:b w:val="0"/>
          <w:iCs/>
          <w:color w:val="auto"/>
        </w:rPr>
        <w:t>ř</w:t>
      </w:r>
      <w:r w:rsidRPr="001D56AB">
        <w:rPr>
          <w:b w:val="0"/>
          <w:iCs/>
          <w:color w:val="auto"/>
        </w:rPr>
        <w:t>ibli</w:t>
      </w:r>
      <w:r w:rsidR="00125E55">
        <w:rPr>
          <w:b w:val="0"/>
          <w:iCs/>
          <w:color w:val="auto"/>
        </w:rPr>
        <w:t>ž</w:t>
      </w:r>
      <w:r w:rsidRPr="001D56AB">
        <w:rPr>
          <w:b w:val="0"/>
          <w:iCs/>
          <w:color w:val="auto"/>
        </w:rPr>
        <w:t>n</w:t>
      </w:r>
      <w:r w:rsidR="00125E55">
        <w:rPr>
          <w:b w:val="0"/>
          <w:iCs/>
          <w:color w:val="auto"/>
        </w:rPr>
        <w:t>ě</w:t>
      </w:r>
      <w:r w:rsidRPr="001D56AB">
        <w:rPr>
          <w:b w:val="0"/>
          <w:iCs/>
          <w:color w:val="auto"/>
        </w:rPr>
        <w:t xml:space="preserve"> 150 d</w:t>
      </w:r>
      <w:r w:rsidR="00125E55">
        <w:rPr>
          <w:b w:val="0"/>
          <w:iCs/>
          <w:color w:val="auto"/>
        </w:rPr>
        <w:t>ří</w:t>
      </w:r>
      <w:r w:rsidRPr="001D56AB">
        <w:rPr>
          <w:b w:val="0"/>
          <w:iCs/>
          <w:color w:val="auto"/>
        </w:rPr>
        <w:t>ve publikovan</w:t>
      </w:r>
      <w:r w:rsidR="00125E55">
        <w:rPr>
          <w:b w:val="0"/>
          <w:iCs/>
          <w:color w:val="auto"/>
        </w:rPr>
        <w:t>ý</w:t>
      </w:r>
      <w:r w:rsidRPr="001D56AB">
        <w:rPr>
          <w:b w:val="0"/>
          <w:iCs/>
          <w:color w:val="auto"/>
        </w:rPr>
        <w:t>ch prac</w:t>
      </w:r>
      <w:r w:rsidR="00125E55">
        <w:rPr>
          <w:b w:val="0"/>
          <w:iCs/>
          <w:color w:val="auto"/>
        </w:rPr>
        <w:t>í</w:t>
      </w:r>
      <w:r w:rsidRPr="001D56AB">
        <w:rPr>
          <w:b w:val="0"/>
          <w:iCs/>
          <w:color w:val="auto"/>
        </w:rPr>
        <w:t xml:space="preserve"> souvisej</w:t>
      </w:r>
      <w:r w:rsidR="00125E55">
        <w:rPr>
          <w:b w:val="0"/>
          <w:iCs/>
          <w:color w:val="auto"/>
        </w:rPr>
        <w:t>í</w:t>
      </w:r>
      <w:r w:rsidRPr="001D56AB">
        <w:rPr>
          <w:b w:val="0"/>
          <w:iCs/>
          <w:color w:val="auto"/>
        </w:rPr>
        <w:t>c</w:t>
      </w:r>
      <w:r w:rsidR="00125E55">
        <w:rPr>
          <w:b w:val="0"/>
          <w:iCs/>
          <w:color w:val="auto"/>
        </w:rPr>
        <w:t>í</w:t>
      </w:r>
      <w:r w:rsidRPr="001D56AB">
        <w:rPr>
          <w:b w:val="0"/>
          <w:iCs/>
          <w:color w:val="auto"/>
        </w:rPr>
        <w:t>ch s t</w:t>
      </w:r>
      <w:r w:rsidR="00125E55">
        <w:rPr>
          <w:b w:val="0"/>
          <w:iCs/>
          <w:color w:val="auto"/>
        </w:rPr>
        <w:t>é</w:t>
      </w:r>
      <w:r w:rsidRPr="001D56AB">
        <w:rPr>
          <w:b w:val="0"/>
          <w:iCs/>
          <w:color w:val="auto"/>
        </w:rPr>
        <w:t>matikou.</w:t>
      </w:r>
    </w:p>
    <w:p w14:paraId="263BAFFD" w14:textId="2B817E9B" w:rsidR="00B5660F" w:rsidRDefault="008446EE" w:rsidP="00B5660F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r>
        <w:rPr>
          <w:b w:val="0"/>
          <w:iCs/>
          <w:color w:val="auto"/>
        </w:rPr>
        <w:t>Autoři studie doporučují</w:t>
      </w:r>
      <w:r w:rsidR="00374968">
        <w:rPr>
          <w:b w:val="0"/>
          <w:iCs/>
          <w:color w:val="auto"/>
        </w:rPr>
        <w:t>, aby lidé</w:t>
      </w:r>
      <w:r>
        <w:rPr>
          <w:b w:val="0"/>
          <w:iCs/>
          <w:color w:val="auto"/>
        </w:rPr>
        <w:t xml:space="preserve"> no</w:t>
      </w:r>
      <w:r w:rsidR="00374968">
        <w:rPr>
          <w:b w:val="0"/>
          <w:iCs/>
          <w:color w:val="auto"/>
        </w:rPr>
        <w:t xml:space="preserve">sili </w:t>
      </w:r>
      <w:r>
        <w:rPr>
          <w:b w:val="0"/>
          <w:iCs/>
          <w:color w:val="auto"/>
        </w:rPr>
        <w:t>textilní rouš</w:t>
      </w:r>
      <w:r w:rsidR="00374968">
        <w:rPr>
          <w:b w:val="0"/>
          <w:iCs/>
          <w:color w:val="auto"/>
        </w:rPr>
        <w:t>ky</w:t>
      </w:r>
      <w:r w:rsidR="00250061">
        <w:rPr>
          <w:b w:val="0"/>
          <w:iCs/>
          <w:color w:val="auto"/>
        </w:rPr>
        <w:t>, protože se tak</w:t>
      </w:r>
      <w:r w:rsidR="00374968">
        <w:rPr>
          <w:b w:val="0"/>
          <w:iCs/>
          <w:color w:val="auto"/>
        </w:rPr>
        <w:t xml:space="preserve"> </w:t>
      </w:r>
      <w:r>
        <w:rPr>
          <w:b w:val="0"/>
          <w:iCs/>
          <w:color w:val="auto"/>
        </w:rPr>
        <w:t xml:space="preserve">sníží komunitní přenos viru SARS-Cov-2. </w:t>
      </w:r>
      <w:r>
        <w:rPr>
          <w:b w:val="0"/>
          <w:i/>
          <w:iCs/>
          <w:color w:val="auto"/>
        </w:rPr>
        <w:t>„Na základě uvedených poznatků přináší článek v PNAS důkazy o tom, že v kombinaci s dalšími opatřeními ochrany veřejného zdraví</w:t>
      </w:r>
      <w:r w:rsidR="00374968">
        <w:rPr>
          <w:b w:val="0"/>
          <w:i/>
          <w:iCs/>
          <w:color w:val="auto"/>
        </w:rPr>
        <w:t>,</w:t>
      </w:r>
      <w:r>
        <w:rPr>
          <w:b w:val="0"/>
          <w:i/>
          <w:iCs/>
          <w:color w:val="auto"/>
        </w:rPr>
        <w:t xml:space="preserve"> jako je omezení sociálních kontaktů a dodržování </w:t>
      </w:r>
      <w:r>
        <w:rPr>
          <w:b w:val="0"/>
          <w:i/>
          <w:iCs/>
          <w:color w:val="auto"/>
        </w:rPr>
        <w:lastRenderedPageBreak/>
        <w:t>rozestupů</w:t>
      </w:r>
      <w:r w:rsidR="00374968">
        <w:rPr>
          <w:b w:val="0"/>
          <w:i/>
          <w:iCs/>
          <w:color w:val="auto"/>
        </w:rPr>
        <w:t>,</w:t>
      </w:r>
      <w:r>
        <w:rPr>
          <w:b w:val="0"/>
          <w:i/>
          <w:iCs/>
          <w:color w:val="auto"/>
        </w:rPr>
        <w:t xml:space="preserve"> přispívá nošení roušek na veřejnosti ke snížení reprodukčního faktoru Re pod hodnotu 1,“</w:t>
      </w:r>
      <w:r>
        <w:rPr>
          <w:b w:val="0"/>
          <w:iCs/>
          <w:color w:val="auto"/>
        </w:rPr>
        <w:t xml:space="preserve"> </w:t>
      </w:r>
      <w:r w:rsidR="00B21F0C">
        <w:rPr>
          <w:b w:val="0"/>
          <w:iCs/>
          <w:color w:val="auto"/>
        </w:rPr>
        <w:t xml:space="preserve">dodává </w:t>
      </w:r>
      <w:r>
        <w:rPr>
          <w:b w:val="0"/>
          <w:iCs/>
          <w:color w:val="auto"/>
        </w:rPr>
        <w:t>Vladimír Ždímal</w:t>
      </w:r>
      <w:r w:rsidR="00B5660F">
        <w:rPr>
          <w:b w:val="0"/>
          <w:iCs/>
          <w:color w:val="auto"/>
        </w:rPr>
        <w:t>.</w:t>
      </w:r>
      <w:r w:rsidR="00B5660F" w:rsidRPr="00B5660F">
        <w:rPr>
          <w:b w:val="0"/>
          <w:iCs/>
          <w:color w:val="auto"/>
        </w:rPr>
        <w:t xml:space="preserve"> </w:t>
      </w:r>
    </w:p>
    <w:p w14:paraId="53177A5A" w14:textId="3500452F" w:rsidR="00860F61" w:rsidRDefault="00B5660F" w:rsidP="00B5660F">
      <w:pPr>
        <w:pStyle w:val="Perex"/>
        <w:spacing w:before="120" w:beforeAutospacing="0" w:after="120" w:afterAutospacing="0"/>
        <w:rPr>
          <w:b w:val="0"/>
          <w:iCs/>
          <w:color w:val="auto"/>
        </w:rPr>
      </w:pPr>
      <w:bookmarkStart w:id="1" w:name="_GoBack"/>
      <w:bookmarkEnd w:id="1"/>
      <w:r w:rsidRPr="00EB4CF1">
        <w:rPr>
          <w:b w:val="0"/>
          <w:iCs/>
          <w:color w:val="auto"/>
        </w:rPr>
        <w:t xml:space="preserve">Text do </w:t>
      </w:r>
      <w:r w:rsidRPr="00EB4CF1">
        <w:rPr>
          <w:rFonts w:hint="eastAsia"/>
          <w:b w:val="0"/>
          <w:iCs/>
          <w:color w:val="auto"/>
        </w:rPr>
        <w:t>č</w:t>
      </w:r>
      <w:r w:rsidRPr="00EB4CF1">
        <w:rPr>
          <w:b w:val="0"/>
          <w:iCs/>
          <w:color w:val="auto"/>
        </w:rPr>
        <w:t>asopisu PNAS za</w:t>
      </w:r>
      <w:r w:rsidRPr="00EB4CF1">
        <w:rPr>
          <w:rFonts w:hint="eastAsia"/>
          <w:b w:val="0"/>
          <w:iCs/>
          <w:color w:val="auto"/>
        </w:rPr>
        <w:t>č</w:t>
      </w:r>
      <w:r w:rsidRPr="00EB4CF1">
        <w:rPr>
          <w:b w:val="0"/>
          <w:iCs/>
          <w:color w:val="auto"/>
        </w:rPr>
        <w:t>al vznikat na p</w:t>
      </w:r>
      <w:r w:rsidRPr="00EB4CF1">
        <w:rPr>
          <w:rFonts w:hint="eastAsia"/>
          <w:b w:val="0"/>
          <w:iCs/>
          <w:color w:val="auto"/>
        </w:rPr>
        <w:t>ř</w:t>
      </w:r>
      <w:r w:rsidRPr="00EB4CF1">
        <w:rPr>
          <w:b w:val="0"/>
          <w:iCs/>
          <w:color w:val="auto"/>
        </w:rPr>
        <w:t>elomu b</w:t>
      </w:r>
      <w:r w:rsidRPr="00EB4CF1">
        <w:rPr>
          <w:rFonts w:hint="eastAsia"/>
          <w:b w:val="0"/>
          <w:iCs/>
          <w:color w:val="auto"/>
        </w:rPr>
        <w:t>ř</w:t>
      </w:r>
      <w:r w:rsidRPr="00EB4CF1">
        <w:rPr>
          <w:b w:val="0"/>
          <w:iCs/>
          <w:color w:val="auto"/>
        </w:rPr>
        <w:t>ezna a dubna minul</w:t>
      </w:r>
      <w:r w:rsidRPr="00EB4CF1">
        <w:rPr>
          <w:rFonts w:hint="eastAsia"/>
          <w:b w:val="0"/>
          <w:iCs/>
          <w:color w:val="auto"/>
        </w:rPr>
        <w:t>é</w:t>
      </w:r>
      <w:r w:rsidRPr="00EB4CF1">
        <w:rPr>
          <w:b w:val="0"/>
          <w:iCs/>
          <w:color w:val="auto"/>
        </w:rPr>
        <w:t>ho roku. V</w:t>
      </w:r>
      <w:r w:rsidRPr="00EB4CF1">
        <w:rPr>
          <w:rFonts w:hint="eastAsia"/>
          <w:b w:val="0"/>
          <w:iCs/>
          <w:color w:val="auto"/>
        </w:rPr>
        <w:t> </w:t>
      </w:r>
      <w:r w:rsidR="00413695" w:rsidRPr="00EB4CF1">
        <w:rPr>
          <w:b w:val="0"/>
          <w:iCs/>
          <w:color w:val="auto"/>
        </w:rPr>
        <w:t>nerecenzovan</w:t>
      </w:r>
      <w:r w:rsidR="00413695" w:rsidRPr="00EB4CF1">
        <w:rPr>
          <w:rFonts w:hint="eastAsia"/>
          <w:b w:val="0"/>
          <w:iCs/>
          <w:color w:val="auto"/>
        </w:rPr>
        <w:t>é</w:t>
      </w:r>
      <w:r w:rsidR="00413695" w:rsidRPr="00EB4CF1">
        <w:rPr>
          <w:b w:val="0"/>
          <w:iCs/>
          <w:color w:val="auto"/>
        </w:rPr>
        <w:t xml:space="preserve"> </w:t>
      </w:r>
      <w:r w:rsidRPr="00EB4CF1">
        <w:rPr>
          <w:b w:val="0"/>
          <w:iCs/>
          <w:color w:val="auto"/>
        </w:rPr>
        <w:t>form</w:t>
      </w:r>
      <w:r w:rsidRPr="00EB4CF1">
        <w:rPr>
          <w:rFonts w:hint="eastAsia"/>
          <w:b w:val="0"/>
          <w:iCs/>
          <w:color w:val="auto"/>
        </w:rPr>
        <w:t>ě</w:t>
      </w:r>
      <w:r w:rsidRPr="00EB4CF1">
        <w:rPr>
          <w:b w:val="0"/>
          <w:iCs/>
          <w:color w:val="auto"/>
        </w:rPr>
        <w:t xml:space="preserve"> byl v</w:t>
      </w:r>
      <w:r w:rsidRPr="00EB4CF1">
        <w:rPr>
          <w:rFonts w:hint="eastAsia"/>
          <w:b w:val="0"/>
          <w:iCs/>
          <w:color w:val="auto"/>
        </w:rPr>
        <w:t> </w:t>
      </w:r>
      <w:r w:rsidR="00413695" w:rsidRPr="00EB4CF1">
        <w:rPr>
          <w:b w:val="0"/>
          <w:iCs/>
          <w:color w:val="auto"/>
        </w:rPr>
        <w:t xml:space="preserve">dubnu </w:t>
      </w:r>
      <w:r w:rsidRPr="00EB4CF1">
        <w:rPr>
          <w:b w:val="0"/>
          <w:iCs/>
          <w:color w:val="auto"/>
        </w:rPr>
        <w:t>p</w:t>
      </w:r>
      <w:r w:rsidRPr="00EB4CF1">
        <w:rPr>
          <w:rFonts w:hint="eastAsia"/>
          <w:b w:val="0"/>
          <w:iCs/>
          <w:color w:val="auto"/>
        </w:rPr>
        <w:t>ř</w:t>
      </w:r>
      <w:r w:rsidRPr="00EB4CF1">
        <w:rPr>
          <w:b w:val="0"/>
          <w:iCs/>
          <w:color w:val="auto"/>
        </w:rPr>
        <w:t xml:space="preserve">edstaven na serveru </w:t>
      </w:r>
      <w:hyperlink r:id="rId13" w:history="1">
        <w:r w:rsidRPr="00EB4CF1">
          <w:rPr>
            <w:rStyle w:val="Hypertextovodkaz"/>
            <w:b w:val="0"/>
          </w:rPr>
          <w:t>Preprints.org</w:t>
        </w:r>
      </w:hyperlink>
      <w:r w:rsidR="00A07B45" w:rsidRPr="00EB4CF1">
        <w:rPr>
          <w:b w:val="0"/>
          <w:color w:val="auto"/>
        </w:rPr>
        <w:t>,</w:t>
      </w:r>
      <w:r w:rsidR="00A07B45" w:rsidRPr="00EB4CF1">
        <w:rPr>
          <w:color w:val="auto"/>
        </w:rPr>
        <w:t xml:space="preserve"> </w:t>
      </w:r>
      <w:r w:rsidRPr="00EB4CF1">
        <w:rPr>
          <w:b w:val="0"/>
          <w:iCs/>
          <w:color w:val="auto"/>
        </w:rPr>
        <w:t>kde vyvolal obrovsk</w:t>
      </w:r>
      <w:r w:rsidRPr="00EB4CF1">
        <w:rPr>
          <w:rFonts w:hint="eastAsia"/>
          <w:b w:val="0"/>
          <w:iCs/>
          <w:color w:val="auto"/>
        </w:rPr>
        <w:t>ý</w:t>
      </w:r>
      <w:r w:rsidRPr="00EB4CF1">
        <w:rPr>
          <w:b w:val="0"/>
          <w:iCs/>
          <w:color w:val="auto"/>
        </w:rPr>
        <w:t xml:space="preserve"> z</w:t>
      </w:r>
      <w:r w:rsidRPr="00EB4CF1">
        <w:rPr>
          <w:rFonts w:hint="eastAsia"/>
          <w:b w:val="0"/>
          <w:iCs/>
          <w:color w:val="auto"/>
        </w:rPr>
        <w:t>á</w:t>
      </w:r>
      <w:r w:rsidRPr="00EB4CF1">
        <w:rPr>
          <w:b w:val="0"/>
          <w:iCs/>
          <w:color w:val="auto"/>
        </w:rPr>
        <w:t>jem v</w:t>
      </w:r>
      <w:r w:rsidRPr="00EB4CF1">
        <w:rPr>
          <w:rFonts w:hint="eastAsia"/>
          <w:b w:val="0"/>
          <w:iCs/>
          <w:color w:val="auto"/>
        </w:rPr>
        <w:t>ě</w:t>
      </w:r>
      <w:r w:rsidRPr="00EB4CF1">
        <w:rPr>
          <w:b w:val="0"/>
          <w:iCs/>
          <w:color w:val="auto"/>
        </w:rPr>
        <w:t>deck</w:t>
      </w:r>
      <w:r w:rsidRPr="00EB4CF1">
        <w:rPr>
          <w:rFonts w:hint="eastAsia"/>
          <w:b w:val="0"/>
          <w:iCs/>
          <w:color w:val="auto"/>
        </w:rPr>
        <w:t>é</w:t>
      </w:r>
      <w:r w:rsidRPr="00EB4CF1">
        <w:rPr>
          <w:b w:val="0"/>
          <w:iCs/>
          <w:color w:val="auto"/>
        </w:rPr>
        <w:t xml:space="preserve"> obce. </w:t>
      </w:r>
      <w:r w:rsidRPr="00EB4CF1">
        <w:rPr>
          <w:rFonts w:hint="eastAsia"/>
          <w:b w:val="0"/>
          <w:i/>
          <w:iCs/>
          <w:color w:val="auto"/>
        </w:rPr>
        <w:t>„</w:t>
      </w:r>
      <w:r w:rsidRPr="00EB4CF1">
        <w:rPr>
          <w:b w:val="0"/>
          <w:i/>
          <w:iCs/>
          <w:color w:val="auto"/>
        </w:rPr>
        <w:t>Je to podle informac</w:t>
      </w:r>
      <w:r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 xml:space="preserve"> na serveru Preprints.org - nejv</w:t>
      </w:r>
      <w:r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ce prohl</w:t>
      </w:r>
      <w:r w:rsidRPr="00EB4CF1">
        <w:rPr>
          <w:rFonts w:hint="eastAsia"/>
          <w:b w:val="0"/>
          <w:i/>
          <w:iCs/>
          <w:color w:val="auto"/>
        </w:rPr>
        <w:t>íž</w:t>
      </w:r>
      <w:r w:rsidRPr="00EB4CF1">
        <w:rPr>
          <w:b w:val="0"/>
          <w:i/>
          <w:iCs/>
          <w:color w:val="auto"/>
        </w:rPr>
        <w:t>en</w:t>
      </w:r>
      <w:r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 xml:space="preserve"> a z</w:t>
      </w:r>
      <w:r w:rsidRPr="00EB4CF1">
        <w:rPr>
          <w:rFonts w:hint="eastAsia"/>
          <w:b w:val="0"/>
          <w:i/>
          <w:iCs/>
          <w:color w:val="auto"/>
        </w:rPr>
        <w:t>á</w:t>
      </w:r>
      <w:r w:rsidRPr="00EB4CF1">
        <w:rPr>
          <w:b w:val="0"/>
          <w:i/>
          <w:iCs/>
          <w:color w:val="auto"/>
        </w:rPr>
        <w:t>rove</w:t>
      </w:r>
      <w:r w:rsidRPr="00EB4CF1">
        <w:rPr>
          <w:rFonts w:hint="eastAsia"/>
          <w:b w:val="0"/>
          <w:i/>
          <w:iCs/>
          <w:color w:val="auto"/>
        </w:rPr>
        <w:t>ň</w:t>
      </w:r>
      <w:r w:rsidRPr="00EB4CF1">
        <w:rPr>
          <w:b w:val="0"/>
          <w:i/>
          <w:iCs/>
          <w:color w:val="auto"/>
        </w:rPr>
        <w:t xml:space="preserve"> nejv</w:t>
      </w:r>
      <w:r w:rsidRPr="00EB4CF1">
        <w:rPr>
          <w:rFonts w:hint="eastAsia"/>
          <w:b w:val="0"/>
          <w:i/>
          <w:iCs/>
          <w:color w:val="auto"/>
        </w:rPr>
        <w:t>í</w:t>
      </w:r>
      <w:r w:rsidRPr="00EB4CF1">
        <w:rPr>
          <w:b w:val="0"/>
          <w:i/>
          <w:iCs/>
          <w:color w:val="auto"/>
        </w:rPr>
        <w:t>ce stahovan</w:t>
      </w:r>
      <w:r w:rsidRPr="00EB4CF1">
        <w:rPr>
          <w:rFonts w:hint="eastAsia"/>
          <w:b w:val="0"/>
          <w:i/>
          <w:iCs/>
          <w:color w:val="auto"/>
        </w:rPr>
        <w:t>ý</w:t>
      </w:r>
      <w:r w:rsidRPr="00EB4CF1">
        <w:rPr>
          <w:b w:val="0"/>
          <w:i/>
          <w:iCs/>
          <w:color w:val="auto"/>
        </w:rPr>
        <w:t xml:space="preserve"> rukopis v historii serveru, </w:t>
      </w:r>
      <w:r w:rsidR="00860F61" w:rsidRPr="00EB4CF1">
        <w:rPr>
          <w:b w:val="0"/>
          <w:i/>
          <w:iCs/>
          <w:color w:val="auto"/>
        </w:rPr>
        <w:t>m</w:t>
      </w:r>
      <w:r w:rsidR="00860F61" w:rsidRPr="00EB4CF1">
        <w:rPr>
          <w:rFonts w:hint="eastAsia"/>
          <w:b w:val="0"/>
          <w:i/>
          <w:iCs/>
          <w:color w:val="auto"/>
        </w:rPr>
        <w:t>ěř</w:t>
      </w:r>
      <w:r w:rsidR="00860F61" w:rsidRPr="00EB4CF1">
        <w:rPr>
          <w:b w:val="0"/>
          <w:i/>
          <w:iCs/>
          <w:color w:val="auto"/>
        </w:rPr>
        <w:t>eno nap</w:t>
      </w:r>
      <w:r w:rsidR="00860F61" w:rsidRPr="00EB4CF1">
        <w:rPr>
          <w:rFonts w:hint="eastAsia"/>
          <w:b w:val="0"/>
          <w:i/>
          <w:iCs/>
          <w:color w:val="auto"/>
        </w:rPr>
        <w:t>říč</w:t>
      </w:r>
      <w:r w:rsidR="00860F61" w:rsidRPr="00EB4CF1">
        <w:rPr>
          <w:b w:val="0"/>
          <w:i/>
          <w:iCs/>
          <w:color w:val="auto"/>
        </w:rPr>
        <w:t xml:space="preserve"> v</w:t>
      </w:r>
      <w:r w:rsidR="00860F61" w:rsidRPr="00EB4CF1">
        <w:rPr>
          <w:rFonts w:hint="eastAsia"/>
          <w:b w:val="0"/>
          <w:i/>
          <w:iCs/>
          <w:color w:val="auto"/>
        </w:rPr>
        <w:t>ě</w:t>
      </w:r>
      <w:r w:rsidR="00860F61" w:rsidRPr="00EB4CF1">
        <w:rPr>
          <w:b w:val="0"/>
          <w:i/>
          <w:iCs/>
          <w:color w:val="auto"/>
        </w:rPr>
        <w:t>deck</w:t>
      </w:r>
      <w:r w:rsidR="00860F61" w:rsidRPr="00EB4CF1">
        <w:rPr>
          <w:rFonts w:hint="eastAsia"/>
          <w:b w:val="0"/>
          <w:i/>
          <w:iCs/>
          <w:color w:val="auto"/>
        </w:rPr>
        <w:t>ý</w:t>
      </w:r>
      <w:r w:rsidR="00860F61" w:rsidRPr="00EB4CF1">
        <w:rPr>
          <w:b w:val="0"/>
          <w:i/>
          <w:iCs/>
          <w:color w:val="auto"/>
        </w:rPr>
        <w:t>mi obory. Vid</w:t>
      </w:r>
      <w:r w:rsidR="00860F61" w:rsidRPr="00EB4CF1">
        <w:rPr>
          <w:rFonts w:hint="eastAsia"/>
          <w:b w:val="0"/>
          <w:i/>
          <w:iCs/>
          <w:color w:val="auto"/>
        </w:rPr>
        <w:t>ě</w:t>
      </w:r>
      <w:r w:rsidR="00860F61" w:rsidRPr="00EB4CF1">
        <w:rPr>
          <w:b w:val="0"/>
          <w:i/>
          <w:iCs/>
          <w:color w:val="auto"/>
        </w:rPr>
        <w:t>lo jej 360</w:t>
      </w:r>
      <w:r w:rsidR="00860F61" w:rsidRPr="00EB4CF1">
        <w:rPr>
          <w:rFonts w:hint="eastAsia"/>
          <w:b w:val="0"/>
          <w:i/>
          <w:iCs/>
          <w:color w:val="auto"/>
        </w:rPr>
        <w:t> </w:t>
      </w:r>
      <w:r w:rsidR="00860F61" w:rsidRPr="00EB4CF1">
        <w:rPr>
          <w:b w:val="0"/>
          <w:i/>
          <w:iCs/>
          <w:color w:val="auto"/>
        </w:rPr>
        <w:t>000 z</w:t>
      </w:r>
      <w:r w:rsidR="00860F61" w:rsidRPr="00EB4CF1">
        <w:rPr>
          <w:rFonts w:hint="eastAsia"/>
          <w:b w:val="0"/>
          <w:i/>
          <w:iCs/>
          <w:color w:val="auto"/>
        </w:rPr>
        <w:t>á</w:t>
      </w:r>
      <w:r w:rsidR="00860F61" w:rsidRPr="00EB4CF1">
        <w:rPr>
          <w:b w:val="0"/>
          <w:i/>
          <w:iCs/>
          <w:color w:val="auto"/>
        </w:rPr>
        <w:t>jemc</w:t>
      </w:r>
      <w:r w:rsidR="00860F61" w:rsidRPr="00EB4CF1">
        <w:rPr>
          <w:rFonts w:hint="eastAsia"/>
          <w:b w:val="0"/>
          <w:i/>
          <w:iCs/>
          <w:color w:val="auto"/>
        </w:rPr>
        <w:t>ů</w:t>
      </w:r>
      <w:r w:rsidR="00860F61" w:rsidRPr="00EB4CF1">
        <w:rPr>
          <w:b w:val="0"/>
          <w:i/>
          <w:iCs/>
          <w:color w:val="auto"/>
        </w:rPr>
        <w:t>, sta</w:t>
      </w:r>
      <w:r w:rsidR="00860F61" w:rsidRPr="00EB4CF1">
        <w:rPr>
          <w:rFonts w:hint="eastAsia"/>
          <w:b w:val="0"/>
          <w:i/>
          <w:iCs/>
          <w:color w:val="auto"/>
        </w:rPr>
        <w:t>ž</w:t>
      </w:r>
      <w:r w:rsidR="00860F61" w:rsidRPr="00EB4CF1">
        <w:rPr>
          <w:b w:val="0"/>
          <w:i/>
          <w:iCs/>
          <w:color w:val="auto"/>
        </w:rPr>
        <w:t>en byl 87000kr</w:t>
      </w:r>
      <w:r w:rsidR="00860F61" w:rsidRPr="00EB4CF1">
        <w:rPr>
          <w:rFonts w:hint="eastAsia"/>
          <w:b w:val="0"/>
          <w:i/>
          <w:iCs/>
          <w:color w:val="auto"/>
        </w:rPr>
        <w:t>á</w:t>
      </w:r>
      <w:r w:rsidR="00860F61" w:rsidRPr="00EB4CF1">
        <w:rPr>
          <w:b w:val="0"/>
          <w:i/>
          <w:iCs/>
          <w:color w:val="auto"/>
        </w:rPr>
        <w:t>t, m</w:t>
      </w:r>
      <w:r w:rsidR="00860F61" w:rsidRPr="00EB4CF1">
        <w:rPr>
          <w:rFonts w:hint="eastAsia"/>
          <w:b w:val="0"/>
          <w:i/>
          <w:iCs/>
          <w:color w:val="auto"/>
        </w:rPr>
        <w:t>á</w:t>
      </w:r>
      <w:r w:rsidR="00860F61" w:rsidRPr="00EB4CF1">
        <w:rPr>
          <w:b w:val="0"/>
          <w:i/>
          <w:iCs/>
          <w:color w:val="auto"/>
        </w:rPr>
        <w:t>m z</w:t>
      </w:r>
      <w:r w:rsidR="00860F61" w:rsidRPr="00EB4CF1">
        <w:rPr>
          <w:rFonts w:hint="eastAsia"/>
          <w:b w:val="0"/>
          <w:i/>
          <w:iCs/>
          <w:color w:val="auto"/>
        </w:rPr>
        <w:t> </w:t>
      </w:r>
      <w:r w:rsidR="00860F61" w:rsidRPr="00EB4CF1">
        <w:rPr>
          <w:b w:val="0"/>
          <w:i/>
          <w:iCs/>
          <w:color w:val="auto"/>
        </w:rPr>
        <w:t>toho obrovskou radost,</w:t>
      </w:r>
      <w:r w:rsidR="00860F61" w:rsidRPr="00EB4CF1">
        <w:rPr>
          <w:rFonts w:hint="eastAsia"/>
          <w:b w:val="0"/>
          <w:i/>
          <w:iCs/>
          <w:color w:val="auto"/>
        </w:rPr>
        <w:t>“</w:t>
      </w:r>
      <w:r w:rsidR="00860F61" w:rsidRPr="00EB4CF1">
        <w:rPr>
          <w:b w:val="0"/>
          <w:iCs/>
          <w:color w:val="auto"/>
        </w:rPr>
        <w:t xml:space="preserve"> dod</w:t>
      </w:r>
      <w:r w:rsidR="00860F61" w:rsidRPr="00EB4CF1">
        <w:rPr>
          <w:rFonts w:hint="eastAsia"/>
          <w:b w:val="0"/>
          <w:iCs/>
          <w:color w:val="auto"/>
        </w:rPr>
        <w:t>á</w:t>
      </w:r>
      <w:r w:rsidR="00860F61" w:rsidRPr="00EB4CF1">
        <w:rPr>
          <w:b w:val="0"/>
          <w:iCs/>
          <w:color w:val="auto"/>
        </w:rPr>
        <w:t>v</w:t>
      </w:r>
      <w:r w:rsidR="00860F61" w:rsidRPr="00EB4CF1">
        <w:rPr>
          <w:rFonts w:hint="eastAsia"/>
          <w:b w:val="0"/>
          <w:iCs/>
          <w:color w:val="auto"/>
        </w:rPr>
        <w:t>á</w:t>
      </w:r>
      <w:r w:rsidR="00860F61" w:rsidRPr="00EB4CF1">
        <w:rPr>
          <w:b w:val="0"/>
          <w:iCs/>
          <w:color w:val="auto"/>
        </w:rPr>
        <w:t xml:space="preserve"> Vladim</w:t>
      </w:r>
      <w:r w:rsidR="00860F61" w:rsidRPr="00EB4CF1">
        <w:rPr>
          <w:rFonts w:hint="eastAsia"/>
          <w:b w:val="0"/>
          <w:iCs/>
          <w:color w:val="auto"/>
        </w:rPr>
        <w:t>í</w:t>
      </w:r>
      <w:r w:rsidR="00860F61" w:rsidRPr="00EB4CF1">
        <w:rPr>
          <w:b w:val="0"/>
          <w:iCs/>
          <w:color w:val="auto"/>
        </w:rPr>
        <w:t xml:space="preserve">r </w:t>
      </w:r>
      <w:r w:rsidR="00860F61" w:rsidRPr="00EB4CF1">
        <w:rPr>
          <w:rFonts w:hint="eastAsia"/>
          <w:b w:val="0"/>
          <w:iCs/>
          <w:color w:val="auto"/>
        </w:rPr>
        <w:t>Ž</w:t>
      </w:r>
      <w:r w:rsidR="00860F61" w:rsidRPr="00EB4CF1">
        <w:rPr>
          <w:b w:val="0"/>
          <w:iCs/>
          <w:color w:val="auto"/>
        </w:rPr>
        <w:t>d</w:t>
      </w:r>
      <w:r w:rsidR="00860F61" w:rsidRPr="00EB4CF1">
        <w:rPr>
          <w:rFonts w:hint="eastAsia"/>
          <w:b w:val="0"/>
          <w:iCs/>
          <w:color w:val="auto"/>
        </w:rPr>
        <w:t>í</w:t>
      </w:r>
      <w:r w:rsidR="00860F61" w:rsidRPr="00EB4CF1">
        <w:rPr>
          <w:b w:val="0"/>
          <w:iCs/>
          <w:color w:val="auto"/>
        </w:rPr>
        <w:t>mal.</w:t>
      </w:r>
    </w:p>
    <w:p w14:paraId="1AFF22D5" w14:textId="0D94D546" w:rsidR="009D0189" w:rsidRDefault="008446EE">
      <w:pPr>
        <w:spacing w:before="120" w:beforeAutospacing="0" w:after="120" w:afterAutospacing="0"/>
        <w:rPr>
          <w:iCs/>
        </w:rPr>
      </w:pPr>
      <w:r>
        <w:rPr>
          <w:iCs/>
        </w:rPr>
        <w:t xml:space="preserve">Všeobecné nošení textilních roušek na veřejnosti doporučoval již v roce 1910 </w:t>
      </w:r>
      <w:proofErr w:type="spellStart"/>
      <w:r>
        <w:rPr>
          <w:iCs/>
        </w:rPr>
        <w:t>Wu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Lien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Teh</w:t>
      </w:r>
      <w:proofErr w:type="spellEnd"/>
      <w:r>
        <w:rPr>
          <w:iCs/>
        </w:rPr>
        <w:t xml:space="preserve"> při epidemii </w:t>
      </w:r>
      <w:r w:rsidR="00250061">
        <w:rPr>
          <w:iCs/>
        </w:rPr>
        <w:t>m</w:t>
      </w:r>
      <w:r>
        <w:rPr>
          <w:iCs/>
        </w:rPr>
        <w:t>andžuského moru</w:t>
      </w:r>
      <w:r w:rsidR="00250061">
        <w:rPr>
          <w:iCs/>
        </w:rPr>
        <w:t>, jeho</w:t>
      </w:r>
      <w:r>
        <w:rPr>
          <w:iCs/>
        </w:rPr>
        <w:t xml:space="preserve"> doporučení </w:t>
      </w:r>
      <w:r w:rsidR="00250061">
        <w:rPr>
          <w:iCs/>
        </w:rPr>
        <w:t>s</w:t>
      </w:r>
      <w:r>
        <w:rPr>
          <w:iCs/>
        </w:rPr>
        <w:t>e považ</w:t>
      </w:r>
      <w:r w:rsidR="00250061">
        <w:rPr>
          <w:iCs/>
        </w:rPr>
        <w:t xml:space="preserve">uje </w:t>
      </w:r>
      <w:r>
        <w:rPr>
          <w:iCs/>
        </w:rPr>
        <w:t>za milník v systematickém boji proti šíření infekčních chorob.</w:t>
      </w:r>
    </w:p>
    <w:p w14:paraId="48E7F64F" w14:textId="421A624E" w:rsidR="008446EE" w:rsidRDefault="008446EE">
      <w:pPr>
        <w:spacing w:before="120" w:beforeAutospacing="0" w:after="120" w:afterAutospacing="0"/>
        <w:rPr>
          <w:iCs/>
        </w:rPr>
        <w:sectPr w:rsidR="008446EE">
          <w:footerReference w:type="default" r:id="rId14"/>
          <w:type w:val="continuous"/>
          <w:pgSz w:w="11906" w:h="16838"/>
          <w:pgMar w:top="1135" w:right="1417" w:bottom="2977" w:left="1417" w:header="0" w:footer="1417" w:gutter="0"/>
          <w:cols w:space="708"/>
          <w:formProt w:val="0"/>
          <w:docGrid w:linePitch="600" w:charSpace="40960"/>
        </w:sectPr>
      </w:pPr>
      <w:r>
        <w:rPr>
          <w:iCs/>
        </w:rPr>
        <w:t xml:space="preserve">Textilní ochrana úst a nosu se používala od 14. století, přestože se o šíření moru vzduchem vědělo již ve 13. století. Používaly se bavlna a hedvábí. </w:t>
      </w:r>
      <w:r w:rsidR="00250061">
        <w:rPr>
          <w:iCs/>
        </w:rPr>
        <w:t xml:space="preserve">Právě u </w:t>
      </w:r>
      <w:r>
        <w:rPr>
          <w:iCs/>
        </w:rPr>
        <w:t xml:space="preserve">těchto materiálů spolu s dalšími textiliemi jako šifon a flanel </w:t>
      </w:r>
      <w:r w:rsidR="00250061">
        <w:rPr>
          <w:iCs/>
        </w:rPr>
        <w:t xml:space="preserve">se </w:t>
      </w:r>
      <w:r>
        <w:rPr>
          <w:iCs/>
        </w:rPr>
        <w:t>nedávno zji</w:t>
      </w:r>
      <w:r w:rsidR="00250061">
        <w:rPr>
          <w:iCs/>
        </w:rPr>
        <w:t xml:space="preserve">stilo, </w:t>
      </w:r>
      <w:r>
        <w:rPr>
          <w:iCs/>
        </w:rPr>
        <w:t>že filtrují částice větší než 0</w:t>
      </w:r>
      <w:r w:rsidR="00250061">
        <w:rPr>
          <w:iCs/>
        </w:rPr>
        <w:t>,</w:t>
      </w:r>
      <w:r>
        <w:rPr>
          <w:iCs/>
        </w:rPr>
        <w:t xml:space="preserve">3 </w:t>
      </w:r>
      <w:proofErr w:type="spellStart"/>
      <w:r>
        <w:rPr>
          <w:iCs/>
        </w:rPr>
        <w:t>μm</w:t>
      </w:r>
      <w:proofErr w:type="spellEnd"/>
      <w:r>
        <w:rPr>
          <w:iCs/>
        </w:rPr>
        <w:t xml:space="preserve"> s účinností větší než 96</w:t>
      </w:r>
      <w:r w:rsidR="00860F61">
        <w:rPr>
          <w:iCs/>
        </w:rPr>
        <w:t xml:space="preserve"> %.</w:t>
      </w:r>
    </w:p>
    <w:p w14:paraId="0B60028F" w14:textId="77777777" w:rsidR="00DC6CDB" w:rsidRDefault="00DC6CDB" w:rsidP="00860F61">
      <w:pPr>
        <w:spacing w:before="120" w:beforeAutospacing="0" w:after="120" w:afterAutospacing="0"/>
        <w:ind w:left="0"/>
        <w:rPr>
          <w:rFonts w:eastAsia="Motiva Sans" w:cs="Motiva Sans"/>
          <w:color w:val="0974BD"/>
          <w:sz w:val="18"/>
          <w:szCs w:val="18"/>
        </w:rPr>
        <w:sectPr w:rsidR="00DC6CDB">
          <w:footerReference w:type="default" r:id="rId15"/>
          <w:type w:val="continuous"/>
          <w:pgSz w:w="11906" w:h="16838"/>
          <w:pgMar w:top="1135" w:right="1417" w:bottom="2977" w:left="1417" w:header="0" w:footer="1417" w:gutter="0"/>
          <w:cols w:space="708"/>
          <w:formProt w:val="0"/>
          <w:docGrid w:linePitch="600" w:charSpace="40960"/>
        </w:sectPr>
      </w:pPr>
    </w:p>
    <w:p w14:paraId="483E81CE" w14:textId="21BDD9FA" w:rsidR="00860F61" w:rsidRDefault="00860F61" w:rsidP="00860F61">
      <w:pPr>
        <w:spacing w:before="120" w:beforeAutospacing="0" w:after="120" w:afterAutospacing="0"/>
        <w:ind w:left="0"/>
        <w:rPr>
          <w:rFonts w:eastAsia="Motiva Sans" w:cs="Motiva Sans"/>
          <w:color w:val="0974BD"/>
          <w:sz w:val="18"/>
          <w:szCs w:val="18"/>
        </w:rPr>
      </w:pPr>
    </w:p>
    <w:p w14:paraId="6D7E88FB" w14:textId="11717267" w:rsidR="009D0189" w:rsidRDefault="008446EE" w:rsidP="00860F61">
      <w:pPr>
        <w:spacing w:before="120" w:beforeAutospacing="0" w:after="120" w:afterAutospacing="0"/>
        <w:ind w:left="0" w:firstLine="708"/>
        <w:rPr>
          <w:rFonts w:eastAsia="Motiva Sans" w:cs="Motiva Sans"/>
          <w:color w:val="0974BD"/>
          <w:sz w:val="18"/>
          <w:szCs w:val="18"/>
        </w:rPr>
      </w:pPr>
      <w:r>
        <w:rPr>
          <w:rFonts w:eastAsia="Motiva Sans" w:cs="Motiva Sans"/>
          <w:color w:val="0974BD"/>
          <w:sz w:val="18"/>
          <w:szCs w:val="18"/>
        </w:rPr>
        <w:t>Odkaz na publikaci:</w:t>
      </w:r>
    </w:p>
    <w:p w14:paraId="2A59FBF2" w14:textId="093A2C1F" w:rsidR="009D0189" w:rsidRDefault="00EB4CF1">
      <w:pPr>
        <w:spacing w:before="120" w:beforeAutospacing="0" w:after="120" w:afterAutospacing="0"/>
        <w:rPr>
          <w:rStyle w:val="Hypertextovodkaz"/>
          <w:iCs/>
        </w:rPr>
      </w:pPr>
      <w:hyperlink r:id="rId16">
        <w:r w:rsidR="008446EE">
          <w:rPr>
            <w:rStyle w:val="Hypertextovodkaz"/>
            <w:iCs/>
          </w:rPr>
          <w:t>https://www.pnas.org/lookup/doi/10.1073/pnas.2014564118</w:t>
        </w:r>
      </w:hyperlink>
    </w:p>
    <w:p w14:paraId="17BB5650" w14:textId="08EB059F" w:rsidR="00860F61" w:rsidRDefault="00860F61">
      <w:pPr>
        <w:spacing w:before="120" w:beforeAutospacing="0" w:after="120" w:afterAutospacing="0"/>
        <w:rPr>
          <w:rFonts w:eastAsia="Motiva Sans" w:cs="Motiva Sans"/>
        </w:rPr>
      </w:pPr>
    </w:p>
    <w:p w14:paraId="3B434DF9" w14:textId="77777777" w:rsidR="00860F61" w:rsidRDefault="00860F61">
      <w:pPr>
        <w:spacing w:before="120" w:beforeAutospacing="0" w:after="120" w:afterAutospacing="0"/>
        <w:rPr>
          <w:rFonts w:eastAsia="Motiva Sans" w:cs="Motiva Sans"/>
        </w:rPr>
      </w:pPr>
    </w:p>
    <w:p w14:paraId="30D9CF5F" w14:textId="4CF92F17" w:rsidR="009D0189" w:rsidRDefault="008446EE">
      <w:pPr>
        <w:pStyle w:val="Vceinformac"/>
        <w:spacing w:after="160" w:line="259" w:lineRule="auto"/>
        <w:rPr>
          <w:rFonts w:eastAsia="Motiva Sans" w:cs="Motiva Sans"/>
        </w:rPr>
      </w:pPr>
      <w:r>
        <w:rPr>
          <w:rFonts w:eastAsia="Motiva Sans" w:cs="Motiva Sans"/>
        </w:rPr>
        <w:t>Více informací:</w:t>
      </w:r>
      <w:r>
        <w:rPr>
          <w:rFonts w:eastAsia="Motiva Sans" w:cs="Motiva Sans"/>
        </w:rPr>
        <w:tab/>
        <w:t>Ing. Vladimír Ždímal, Dr.</w:t>
      </w:r>
      <w:r>
        <w:rPr>
          <w:rFonts w:eastAsia="Motiva Sans" w:cs="Motiva Sans"/>
        </w:rPr>
        <w:br/>
        <w:t xml:space="preserve">vedoucí oddělení chemie a fyziky aerosolů </w:t>
      </w:r>
      <w:r>
        <w:rPr>
          <w:rFonts w:eastAsia="Motiva Sans" w:cs="Motiva Sans"/>
        </w:rPr>
        <w:br/>
        <w:t>Ústav chemických procesů AV ČR</w:t>
      </w:r>
      <w:r>
        <w:rPr>
          <w:rFonts w:eastAsia="Motiva Sans" w:cs="Motiva Sans"/>
        </w:rPr>
        <w:br/>
      </w:r>
      <w:r>
        <w:t>zdimal@icpf.cas.cz</w:t>
      </w:r>
      <w:r>
        <w:rPr>
          <w:rFonts w:eastAsia="Motiva Sans" w:cs="Motiva Sans"/>
        </w:rPr>
        <w:br/>
        <w:t>+ 420 773 400</w:t>
      </w:r>
      <w:r w:rsidR="00DC6CDB">
        <w:rPr>
          <w:rFonts w:eastAsia="Motiva Sans" w:cs="Motiva Sans"/>
        </w:rPr>
        <w:t> </w:t>
      </w:r>
      <w:r>
        <w:rPr>
          <w:rFonts w:eastAsia="Motiva Sans" w:cs="Motiva Sans"/>
        </w:rPr>
        <w:t>966</w:t>
      </w:r>
    </w:p>
    <w:p w14:paraId="7466621F" w14:textId="0E9070F5" w:rsidR="00DC6CDB" w:rsidRDefault="00DC6CDB">
      <w:pPr>
        <w:pStyle w:val="Vceinformac"/>
        <w:spacing w:after="160" w:line="259" w:lineRule="auto"/>
        <w:rPr>
          <w:rFonts w:eastAsia="Motiva Sans" w:cs="Motiva Sans"/>
        </w:rPr>
      </w:pPr>
    </w:p>
    <w:p w14:paraId="3EBE7B45" w14:textId="205C10DE" w:rsidR="009D0189" w:rsidRDefault="009D0189" w:rsidP="00DC6CDB">
      <w:pPr>
        <w:pStyle w:val="Obrzekpopisek"/>
        <w:ind w:left="709"/>
      </w:pPr>
    </w:p>
    <w:sectPr w:rsidR="009D0189">
      <w:type w:val="continuous"/>
      <w:pgSz w:w="11906" w:h="16838"/>
      <w:pgMar w:top="1135" w:right="1417" w:bottom="2977" w:left="1417" w:header="0" w:footer="1417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8D69C" w14:textId="77777777" w:rsidR="00622717" w:rsidRDefault="00622717">
      <w:r>
        <w:separator/>
      </w:r>
    </w:p>
  </w:endnote>
  <w:endnote w:type="continuationSeparator" w:id="0">
    <w:p w14:paraId="72D43326" w14:textId="77777777" w:rsidR="00622717" w:rsidRDefault="0062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tiva Sans">
    <w:altName w:val="Cambria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B2CB4" w14:textId="77777777" w:rsidR="009D0189" w:rsidRDefault="008446EE">
    <w:pPr>
      <w:pStyle w:val="Kontakt"/>
      <w:rPr>
        <w:highlight w:val="yellow"/>
      </w:rPr>
    </w:pPr>
    <w:r>
      <w:tab/>
      <w:t xml:space="preserve">Kontakt pro média: </w:t>
    </w:r>
    <w:r>
      <w:tab/>
    </w:r>
    <w:r>
      <w:rPr>
        <w:b/>
      </w:rPr>
      <w:t xml:space="preserve">Markéta Růžičková </w:t>
    </w:r>
    <w:r>
      <w:rPr>
        <w:b/>
      </w:rPr>
      <w:tab/>
    </w:r>
  </w:p>
  <w:p w14:paraId="0EEEB5FB" w14:textId="77777777" w:rsidR="009D0189" w:rsidRDefault="008446EE">
    <w:pPr>
      <w:pStyle w:val="Kontakt"/>
    </w:pPr>
    <w:r>
      <w:tab/>
    </w:r>
    <w:r>
      <w:tab/>
      <w:t xml:space="preserve">Divize vnějších vztahů SSČ AV ČR </w:t>
    </w:r>
    <w:r>
      <w:tab/>
    </w:r>
  </w:p>
  <w:p w14:paraId="76C827AF" w14:textId="77777777" w:rsidR="009D0189" w:rsidRDefault="008446EE">
    <w:pPr>
      <w:pStyle w:val="Kontakt"/>
    </w:pPr>
    <w:r>
      <w:tab/>
    </w:r>
    <w:r>
      <w:tab/>
      <w:t>press@avcr.cz</w:t>
    </w:r>
    <w:r>
      <w:tab/>
    </w:r>
  </w:p>
  <w:p w14:paraId="77A76C0B" w14:textId="7AE4D68F" w:rsidR="009D0189" w:rsidRDefault="008446EE">
    <w:pPr>
      <w:pStyle w:val="Kontakt"/>
    </w:pPr>
    <w:r>
      <w:tab/>
    </w:r>
    <w:r>
      <w:tab/>
      <w:t>+420</w:t>
    </w:r>
    <w:r>
      <w:rPr>
        <w:rFonts w:ascii="Cambria" w:hAnsi="Cambria" w:cs="Cambria"/>
      </w:rPr>
      <w:t> </w:t>
    </w:r>
    <w:r>
      <w:t>777 970 812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1016E8">
      <w:rPr>
        <w:noProof/>
      </w:rPr>
      <w:t>2</w:t>
    </w:r>
    <w:r>
      <w:fldChar w:fldCharType="end"/>
    </w:r>
    <w:r>
      <w:tab/>
    </w:r>
  </w:p>
  <w:p w14:paraId="6CE8CB6B" w14:textId="77777777" w:rsidR="009D0189" w:rsidRDefault="008446EE">
    <w:pPr>
      <w:pStyle w:val="Kontakt"/>
    </w:pPr>
    <w:r>
      <w:tab/>
    </w:r>
    <w:r>
      <w:tab/>
    </w:r>
    <w:r>
      <w:tab/>
    </w:r>
    <w:r>
      <w:tab/>
    </w:r>
  </w:p>
  <w:p w14:paraId="39D0B797" w14:textId="77777777" w:rsidR="009D0189" w:rsidRDefault="008446EE">
    <w:pPr>
      <w:pStyle w:val="Kontakt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8AB8" w14:textId="77777777" w:rsidR="008446EE" w:rsidRDefault="008446EE" w:rsidP="008446EE">
    <w:pPr>
      <w:pStyle w:val="Kontakt"/>
    </w:pPr>
    <w:r>
      <w:tab/>
    </w:r>
    <w:r>
      <w:tab/>
    </w:r>
  </w:p>
  <w:p w14:paraId="77EA7940" w14:textId="77777777" w:rsidR="008446EE" w:rsidRDefault="008446EE">
    <w:pPr>
      <w:pStyle w:val="Kontakt"/>
    </w:pP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ab/>
    </w:r>
  </w:p>
  <w:p w14:paraId="793A863B" w14:textId="77777777" w:rsidR="008446EE" w:rsidRDefault="008446EE">
    <w:pPr>
      <w:pStyle w:val="Kontakt"/>
    </w:pPr>
    <w:r>
      <w:tab/>
    </w:r>
    <w:r>
      <w:tab/>
    </w:r>
    <w:r>
      <w:tab/>
    </w:r>
    <w:r>
      <w:tab/>
    </w:r>
  </w:p>
  <w:p w14:paraId="553C7A8C" w14:textId="77777777" w:rsidR="008446EE" w:rsidRDefault="008446EE">
    <w:pPr>
      <w:pStyle w:val="Kontak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C487D" w14:textId="77777777" w:rsidR="00622717" w:rsidRDefault="00622717">
      <w:r>
        <w:separator/>
      </w:r>
    </w:p>
  </w:footnote>
  <w:footnote w:type="continuationSeparator" w:id="0">
    <w:p w14:paraId="6BB23967" w14:textId="77777777" w:rsidR="00622717" w:rsidRDefault="0062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89"/>
    <w:rsid w:val="00072D0D"/>
    <w:rsid w:val="001016E8"/>
    <w:rsid w:val="00102507"/>
    <w:rsid w:val="00125E55"/>
    <w:rsid w:val="001D56AB"/>
    <w:rsid w:val="00250061"/>
    <w:rsid w:val="003239E0"/>
    <w:rsid w:val="00374968"/>
    <w:rsid w:val="00413695"/>
    <w:rsid w:val="00506E5A"/>
    <w:rsid w:val="00622717"/>
    <w:rsid w:val="00777421"/>
    <w:rsid w:val="007951B9"/>
    <w:rsid w:val="008446EE"/>
    <w:rsid w:val="00860F61"/>
    <w:rsid w:val="00902381"/>
    <w:rsid w:val="009768D8"/>
    <w:rsid w:val="009D0189"/>
    <w:rsid w:val="00A07B45"/>
    <w:rsid w:val="00B21F0C"/>
    <w:rsid w:val="00B5660F"/>
    <w:rsid w:val="00BF1E3B"/>
    <w:rsid w:val="00D00514"/>
    <w:rsid w:val="00DC6CDB"/>
    <w:rsid w:val="00E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BC8BC"/>
  <w15:docId w15:val="{5F9E97DF-D506-49B5-9995-753AD791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58A2"/>
    <w:pPr>
      <w:spacing w:beforeAutospacing="1" w:afterAutospacing="1"/>
      <w:ind w:left="709"/>
    </w:pPr>
    <w:rPr>
      <w:rFonts w:ascii="Motiva Sans" w:eastAsia="Times New Roman" w:hAnsi="Motiva Sans" w:cstheme="minorHAnsi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58A2"/>
    <w:pPr>
      <w:keepNext/>
      <w:spacing w:before="240" w:after="280"/>
      <w:outlineLvl w:val="0"/>
    </w:pPr>
    <w:rPr>
      <w:b/>
      <w:caps/>
      <w:color w:val="0974BD"/>
      <w:sz w:val="28"/>
      <w:szCs w:val="24"/>
    </w:rPr>
  </w:style>
  <w:style w:type="paragraph" w:styleId="Nadpis2">
    <w:name w:val="heading 2"/>
    <w:basedOn w:val="Normln"/>
    <w:link w:val="Nadpis2Char"/>
    <w:uiPriority w:val="9"/>
    <w:unhideWhenUsed/>
    <w:qFormat/>
    <w:rsid w:val="007D58A2"/>
    <w:pPr>
      <w:keepNext/>
      <w:spacing w:before="240" w:after="12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D58A2"/>
    <w:rPr>
      <w:rFonts w:ascii="Motiva Sans" w:eastAsia="Times New Roman" w:hAnsi="Motiva Sans" w:cstheme="minorHAnsi"/>
      <w:b/>
      <w:caps/>
      <w:color w:val="0974BD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7D58A2"/>
    <w:rPr>
      <w:rFonts w:ascii="Motiva Sans" w:eastAsia="Times New Roman" w:hAnsi="Motiva Sans" w:cstheme="minorHAnsi"/>
      <w:b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7D58A2"/>
  </w:style>
  <w:style w:type="character" w:styleId="Siln">
    <w:name w:val="Strong"/>
    <w:uiPriority w:val="22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character" w:customStyle="1" w:styleId="NormlnwebChar">
    <w:name w:val="Normální (web) Char"/>
    <w:basedOn w:val="Standardnpsmoodstavce"/>
    <w:link w:val="Normlnweb"/>
    <w:uiPriority w:val="99"/>
    <w:qFormat/>
    <w:rsid w:val="007D58A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ontaktChar">
    <w:name w:val="Kontakt Char"/>
    <w:basedOn w:val="NormlnwebChar"/>
    <w:link w:val="Kontakt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PerexChar">
    <w:name w:val="Perex Char"/>
    <w:basedOn w:val="NormlnwebChar"/>
    <w:link w:val="Perex"/>
    <w:qFormat/>
    <w:rsid w:val="007D58A2"/>
    <w:rPr>
      <w:rFonts w:ascii="Motiva Sans" w:eastAsia="Times New Roman" w:hAnsi="Motiva Sans" w:cstheme="minorHAnsi"/>
      <w:b/>
      <w:color w:val="0974BD"/>
      <w:sz w:val="20"/>
      <w:szCs w:val="20"/>
      <w:lang w:eastAsia="cs-CZ"/>
    </w:rPr>
  </w:style>
  <w:style w:type="character" w:customStyle="1" w:styleId="VceinformacChar">
    <w:name w:val="Více informací Char"/>
    <w:basedOn w:val="KontaktChar"/>
    <w:link w:val="Vceinformac"/>
    <w:qFormat/>
    <w:rsid w:val="007D58A2"/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character" w:customStyle="1" w:styleId="ObrzekpopisekChar">
    <w:name w:val="Obrázek popisek Char"/>
    <w:basedOn w:val="Standardnpsmoodstavce"/>
    <w:link w:val="Obrzekpopisek"/>
    <w:qFormat/>
    <w:rsid w:val="007D58A2"/>
    <w:rPr>
      <w:rFonts w:ascii="Motiva Sans" w:eastAsia="Times New Roman" w:hAnsi="Motiva Sans" w:cstheme="minorHAnsi"/>
      <w:i/>
      <w:sz w:val="18"/>
      <w:szCs w:val="20"/>
      <w:lang w:eastAsia="cs-CZ"/>
    </w:rPr>
  </w:style>
  <w:style w:type="character" w:customStyle="1" w:styleId="ZpatChar1">
    <w:name w:val="Zápatí Char1"/>
    <w:basedOn w:val="Standardnpsmoodstavce"/>
    <w:uiPriority w:val="99"/>
    <w:semiHidden/>
    <w:qFormat/>
    <w:rsid w:val="007D58A2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D58A2"/>
    <w:rPr>
      <w:color w:val="0563C1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AC3ADB"/>
    <w:rPr>
      <w:rFonts w:ascii="Motiva Sans" w:eastAsia="Times New Roman" w:hAnsi="Motiva Sans" w:cstheme="minorHAnsi"/>
      <w:sz w:val="20"/>
      <w:szCs w:val="20"/>
      <w:lang w:eastAsia="cs-CZ"/>
    </w:rPr>
  </w:style>
  <w:style w:type="character" w:styleId="Odkazintenzivn">
    <w:name w:val="Intense Reference"/>
    <w:basedOn w:val="Standardnpsmoodstavce"/>
    <w:uiPriority w:val="32"/>
    <w:qFormat/>
    <w:rsid w:val="00580BCF"/>
    <w:rPr>
      <w:b/>
      <w:bCs/>
      <w:smallCaps/>
      <w:color w:val="4472C4" w:themeColor="accent1"/>
      <w:spacing w:val="5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C14264"/>
    <w:rPr>
      <w:color w:val="605E5C"/>
      <w:shd w:val="clear" w:color="auto" w:fill="E1DFDD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Normln"/>
    <w:qFormat/>
  </w:style>
  <w:style w:type="paragraph" w:styleId="Zpat">
    <w:name w:val="footer"/>
    <w:basedOn w:val="Normln"/>
    <w:link w:val="ZpatChar"/>
    <w:uiPriority w:val="99"/>
    <w:unhideWhenUsed/>
    <w:rsid w:val="007D58A2"/>
    <w:pPr>
      <w:tabs>
        <w:tab w:val="center" w:pos="4536"/>
        <w:tab w:val="right" w:pos="9072"/>
      </w:tabs>
      <w:spacing w:before="280" w:after="2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link w:val="NormlnwebChar"/>
    <w:uiPriority w:val="99"/>
    <w:unhideWhenUsed/>
    <w:qFormat/>
    <w:rsid w:val="007D58A2"/>
    <w:rPr>
      <w:rFonts w:ascii="Times New Roman" w:hAnsi="Times New Roman" w:cs="Times New Roman"/>
      <w:sz w:val="24"/>
      <w:szCs w:val="24"/>
    </w:rPr>
  </w:style>
  <w:style w:type="paragraph" w:customStyle="1" w:styleId="Kontakt">
    <w:name w:val="Kontakt"/>
    <w:link w:val="KontaktChar"/>
    <w:qFormat/>
    <w:rsid w:val="007D58A2"/>
    <w:pPr>
      <w:tabs>
        <w:tab w:val="left" w:pos="709"/>
        <w:tab w:val="left" w:pos="2552"/>
        <w:tab w:val="left" w:pos="5670"/>
        <w:tab w:val="right" w:pos="9072"/>
      </w:tabs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Perex">
    <w:name w:val="Perex"/>
    <w:basedOn w:val="Normlnweb"/>
    <w:link w:val="PerexChar"/>
    <w:qFormat/>
    <w:rsid w:val="007D58A2"/>
    <w:rPr>
      <w:rFonts w:ascii="Motiva Sans" w:hAnsi="Motiva Sans" w:cstheme="minorHAnsi"/>
      <w:b/>
      <w:color w:val="0974BD"/>
      <w:sz w:val="20"/>
      <w:szCs w:val="20"/>
    </w:rPr>
  </w:style>
  <w:style w:type="paragraph" w:customStyle="1" w:styleId="Vceinformac">
    <w:name w:val="Více informací"/>
    <w:link w:val="VceinformacChar"/>
    <w:qFormat/>
    <w:rsid w:val="007D58A2"/>
    <w:pPr>
      <w:ind w:left="2552" w:hanging="1843"/>
    </w:pPr>
    <w:rPr>
      <w:rFonts w:ascii="Motiva Sans" w:eastAsia="Times New Roman" w:hAnsi="Motiva Sans" w:cs="Times New Roman"/>
      <w:color w:val="0974BD"/>
      <w:sz w:val="18"/>
      <w:szCs w:val="18"/>
      <w:lang w:eastAsia="cs-CZ"/>
    </w:rPr>
  </w:style>
  <w:style w:type="paragraph" w:customStyle="1" w:styleId="Obrzekpopisek">
    <w:name w:val="Obrázek popisek"/>
    <w:link w:val="ObrzekpopisekChar"/>
    <w:qFormat/>
    <w:rsid w:val="007D58A2"/>
    <w:rPr>
      <w:rFonts w:ascii="Motiva Sans" w:eastAsia="Times New Roman" w:hAnsi="Motiva Sans" w:cstheme="minorHAnsi"/>
      <w:i/>
      <w:sz w:val="1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C3ADB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rsid w:val="007D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749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96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23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9E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9E0"/>
    <w:rPr>
      <w:rFonts w:ascii="Motiva Sans" w:eastAsia="Times New Roman" w:hAnsi="Motiva Sans" w:cstheme="minorHAnsi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9E0"/>
    <w:rPr>
      <w:rFonts w:ascii="Motiva Sans" w:eastAsia="Times New Roman" w:hAnsi="Motiva Sans" w:cstheme="minorHAnsi"/>
      <w:b/>
      <w:bCs/>
      <w:szCs w:val="20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02381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B4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eprints.org/manuscript/202004.0203/v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youtu.be/HhNo_IOPOt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nas.org/lookup/doi/10.1073/pnas.2014564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3" ma:contentTypeDescription="Vytvoří nový dokument" ma:contentTypeScope="" ma:versionID="c81220a54a5c4c7875974c8dc4fbb611">
  <xsd:schema xmlns:xsd="http://www.w3.org/2001/XMLSchema" xmlns:xs="http://www.w3.org/2001/XMLSchema" xmlns:p="http://schemas.microsoft.com/office/2006/metadata/properties" xmlns:ns3="ec94cc93-81be-401c-abc3-e93253b1d124" xmlns:ns4="b96f7a21-1047-42d4-8cb0-ea7ebf058f9f" targetNamespace="http://schemas.microsoft.com/office/2006/metadata/properties" ma:root="true" ma:fieldsID="3ffbba1a755ac080166b7ad810a0093f" ns3:_="" ns4:_="">
    <xsd:import namespace="ec94cc93-81be-401c-abc3-e93253b1d124"/>
    <xsd:import namespace="b96f7a21-1047-42d4-8cb0-ea7ebf058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7a21-1047-42d4-8cb0-ea7ebf058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8622FF-1EB0-4E73-8994-F84A4B2DB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b96f7a21-1047-42d4-8cb0-ea7ebf058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A4801-A1B5-4D8D-9907-793351D81C17}">
  <ds:schemaRefs>
    <ds:schemaRef ds:uri="http://purl.org/dc/elements/1.1/"/>
    <ds:schemaRef ds:uri="b96f7a21-1047-42d4-8cb0-ea7ebf058f9f"/>
    <ds:schemaRef ds:uri="http://schemas.microsoft.com/office/infopath/2007/PartnerControls"/>
    <ds:schemaRef ds:uri="http://www.w3.org/XML/1998/namespace"/>
    <ds:schemaRef ds:uri="http://purl.org/dc/dcmitype/"/>
    <ds:schemaRef ds:uri="ec94cc93-81be-401c-abc3-e93253b1d124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B4A7ACD-D277-4368-885E-C766D0B06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Zvolánková Eliška</dc:creator>
  <dc:description/>
  <cp:lastModifiedBy>Růžičková Markéta</cp:lastModifiedBy>
  <cp:revision>2</cp:revision>
  <dcterms:created xsi:type="dcterms:W3CDTF">2021-01-11T17:28:00Z</dcterms:created>
  <dcterms:modified xsi:type="dcterms:W3CDTF">2021-01-11T17:28:00Z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0x010100D8FB57D16EEC1445BEAB9F3BFD1A1ADC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