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803B4E">
        <w:tc>
          <w:tcPr>
            <w:tcW w:w="2977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762F1B86" w:rsidR="008B0C81" w:rsidRDefault="000678CE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154ACD6" wp14:editId="0B07FC06">
                  <wp:extent cx="1314450" cy="640896"/>
                  <wp:effectExtent l="0" t="0" r="0" b="6985"/>
                  <wp:docPr id="1" name="Obrázek 1" descr="C:\Users\ruzickovam\AppData\Local\Microsoft\Windows\INetCache\Content.MSO\E994855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zickovam\AppData\Local\Microsoft\Windows\INetCache\Content.MSO\E994855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808" cy="65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61603537" w:rsidR="008B0C81" w:rsidRDefault="008B0C81" w:rsidP="003E7FE4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3E7FE4">
        <w:t>5</w:t>
      </w:r>
      <w:r w:rsidR="00CB0E4D">
        <w:t xml:space="preserve">. </w:t>
      </w:r>
      <w:r w:rsidR="003E7FE4">
        <w:t>května</w:t>
      </w:r>
      <w:r w:rsidR="00CB0E4D">
        <w:t xml:space="preserve">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1FF4320C" w14:textId="271A3451" w:rsidR="008B0C81" w:rsidRPr="00AE2820" w:rsidRDefault="004D40EE" w:rsidP="008B0C81">
      <w:pPr>
        <w:pStyle w:val="Nadpis1"/>
      </w:pPr>
      <w:r w:rsidRPr="004D40EE">
        <w:t>Historici a kartografové spustili on</w:t>
      </w:r>
      <w:r>
        <w:t>-</w:t>
      </w:r>
      <w:r w:rsidRPr="004D40EE">
        <w:t>line atlas českých dějin od středověku po současnost</w:t>
      </w:r>
    </w:p>
    <w:p w14:paraId="7630AE7A" w14:textId="77777777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5B6AA" w14:textId="65551C5B" w:rsidR="004D40EE" w:rsidRDefault="004D40EE" w:rsidP="00236FC4">
      <w:pPr>
        <w:shd w:val="clear" w:color="auto" w:fill="FFFFFF"/>
        <w:spacing w:before="120" w:beforeAutospacing="0" w:after="120" w:afterAutospacing="0"/>
        <w:rPr>
          <w:b/>
          <w:color w:val="0974BD"/>
        </w:rPr>
      </w:pPr>
      <w:r w:rsidRPr="004D40EE">
        <w:rPr>
          <w:b/>
          <w:color w:val="0974BD"/>
        </w:rPr>
        <w:t xml:space="preserve">Hlavní husitské bitvy, místní srovnání výsledků parlamentních voleb, ale také zmapované zajatecké tábory za první světové války a rozmístění rozhleden a českého trampingu. To vše nabízí webový portál </w:t>
      </w:r>
      <w:r w:rsidRPr="00236FC4">
        <w:rPr>
          <w:b/>
          <w:i/>
          <w:color w:val="0974BD"/>
        </w:rPr>
        <w:t>Český historický atlas</w:t>
      </w:r>
      <w:r w:rsidRPr="004D40EE">
        <w:rPr>
          <w:b/>
          <w:color w:val="0974BD"/>
        </w:rPr>
        <w:t>, který je od května zdarma přístupný všem zájemcům. Portál je výsledkem spolupráce odborníků z Historického ústavu AV ČR a Fakulty stavební ČVUT</w:t>
      </w:r>
      <w:r>
        <w:rPr>
          <w:b/>
          <w:color w:val="0974BD"/>
        </w:rPr>
        <w:t xml:space="preserve"> v Praze</w:t>
      </w:r>
      <w:r w:rsidRPr="004D40EE">
        <w:rPr>
          <w:b/>
          <w:color w:val="0974BD"/>
        </w:rPr>
        <w:t xml:space="preserve">.    </w:t>
      </w:r>
    </w:p>
    <w:p w14:paraId="3BA5DB3A" w14:textId="4BDBE1C9" w:rsidR="003E7FE4" w:rsidRPr="003E7FE4" w:rsidRDefault="00F323FD" w:rsidP="00236FC4">
      <w:pPr>
        <w:shd w:val="clear" w:color="auto" w:fill="FFFFFF"/>
        <w:spacing w:before="120" w:beforeAutospacing="0" w:after="120" w:afterAutospacing="0"/>
      </w:pPr>
      <w:r w:rsidRPr="00F323FD">
        <w:t>Portál</w:t>
      </w:r>
      <w:r w:rsidR="004D40EE">
        <w:t xml:space="preserve"> je přístupný na adrese </w:t>
      </w:r>
      <w:hyperlink r:id="rId13" w:history="1">
        <w:r w:rsidR="004D40EE" w:rsidRPr="00F54DA3">
          <w:rPr>
            <w:rStyle w:val="Hypertextovodkaz"/>
          </w:rPr>
          <w:t>https://cha.fsv.cvut.cz</w:t>
        </w:r>
      </w:hyperlink>
      <w:r w:rsidR="004D40EE">
        <w:t xml:space="preserve"> a byl </w:t>
      </w:r>
      <w:r w:rsidRPr="00F323FD">
        <w:t xml:space="preserve">vytvořený jako volně přístupná webová mapová aplikace s využitím nejmodernějších </w:t>
      </w:r>
      <w:r w:rsidR="005E0343">
        <w:t xml:space="preserve">geografických </w:t>
      </w:r>
      <w:r w:rsidRPr="00F323FD">
        <w:t>technologií</w:t>
      </w:r>
      <w:r w:rsidR="005E0343">
        <w:t>.</w:t>
      </w:r>
    </w:p>
    <w:p w14:paraId="79AD2959" w14:textId="47C8844E" w:rsidR="008B0C81" w:rsidRPr="005620C7" w:rsidRDefault="00F323FD" w:rsidP="00236FC4">
      <w:pPr>
        <w:pStyle w:val="Nadpis2"/>
        <w:spacing w:before="120" w:after="120"/>
      </w:pPr>
      <w:r w:rsidRPr="00F323FD">
        <w:t>Politické, společenské i kulturní dějiny na mapách</w:t>
      </w:r>
    </w:p>
    <w:p w14:paraId="413A8BC3" w14:textId="1929CCA9" w:rsidR="00F323FD" w:rsidRDefault="00F323FD" w:rsidP="00236FC4">
      <w:pPr>
        <w:spacing w:before="120" w:beforeAutospacing="0" w:after="120" w:afterAutospacing="0"/>
      </w:pPr>
      <w:r>
        <w:t xml:space="preserve">Elektronické historické atlasy </w:t>
      </w:r>
      <w:r w:rsidR="00517528">
        <w:t>z</w:t>
      </w:r>
      <w:r>
        <w:t>přístupn</w:t>
      </w:r>
      <w:r w:rsidR="00517528">
        <w:t>ěné</w:t>
      </w:r>
      <w:r>
        <w:t xml:space="preserve"> na internetu jsou veřejností vysoce žádané. Přesto bylo zatím možné využívat jen internetové atlasy zahraniční, které informují o českých a československých dějinách velmi povšechně a často zkresleně, případně </w:t>
      </w:r>
      <w:r w:rsidR="00517528">
        <w:t xml:space="preserve">některé </w:t>
      </w:r>
      <w:r>
        <w:t>dílčí historické mapy</w:t>
      </w:r>
      <w:r w:rsidR="00517528">
        <w:t>,</w:t>
      </w:r>
      <w:r>
        <w:t xml:space="preserve"> mnohdy </w:t>
      </w:r>
      <w:r w:rsidR="00517528">
        <w:t xml:space="preserve">vytvořené </w:t>
      </w:r>
      <w:r>
        <w:t>laický</w:t>
      </w:r>
      <w:r w:rsidR="00517528">
        <w:t>mi</w:t>
      </w:r>
      <w:r>
        <w:t xml:space="preserve"> autor</w:t>
      </w:r>
      <w:r w:rsidR="00517528">
        <w:t>y</w:t>
      </w:r>
      <w:r>
        <w:t xml:space="preserve">, obsahují řadu rozporuplných údajů. Portál </w:t>
      </w:r>
      <w:r w:rsidRPr="00236FC4">
        <w:rPr>
          <w:i/>
        </w:rPr>
        <w:t>Český historický atlas</w:t>
      </w:r>
      <w:r>
        <w:t xml:space="preserve"> prezentuje historické vědy v kontextu moderní kartografie</w:t>
      </w:r>
      <w:r w:rsidR="00517528">
        <w:t>. Své</w:t>
      </w:r>
      <w:r>
        <w:t xml:space="preserve"> uplatn</w:t>
      </w:r>
      <w:r w:rsidR="00517528">
        <w:t>ění nalezne</w:t>
      </w:r>
      <w:r>
        <w:t xml:space="preserve"> ve vzdělávání a popularizaci, měl by rovněž rozvíjet schopnost orientace v prostoru s vazbou na topografii historických jevů a procesů.</w:t>
      </w:r>
    </w:p>
    <w:p w14:paraId="4A254393" w14:textId="4D71B7F5" w:rsidR="005E0343" w:rsidRDefault="00F323FD" w:rsidP="00236FC4">
      <w:pPr>
        <w:spacing w:before="120" w:beforeAutospacing="0" w:after="120" w:afterAutospacing="0"/>
      </w:pPr>
      <w:r>
        <w:t>Rozsah portálu, podobně jako jeho tištěných předchůdců, Akademického atlasu českých dějin a</w:t>
      </w:r>
      <w:r w:rsidR="005E0343">
        <w:t> </w:t>
      </w:r>
      <w:r>
        <w:t>Českého historického atlasu (Kapitoly z dějin 20. století), zdaleka neumožnil pokrýt všechna témata k</w:t>
      </w:r>
      <w:r w:rsidR="00517528">
        <w:t> </w:t>
      </w:r>
      <w:r>
        <w:t xml:space="preserve">dějinnému vývoji českých zemí. </w:t>
      </w:r>
    </w:p>
    <w:p w14:paraId="7293E589" w14:textId="77777777" w:rsidR="005E0343" w:rsidRDefault="00F323FD" w:rsidP="00517528">
      <w:r>
        <w:t xml:space="preserve">Výběr map pro portál se řídil několika zásadami, na nichž se autorský tým shodl: sledovat hlavní etapy a mezníky českých a československých dějin a zároveň vytipovat a vytvořit nové mapy s tematikou, která dosud nebyla kartograficky zpracována. </w:t>
      </w:r>
    </w:p>
    <w:p w14:paraId="293C317C" w14:textId="2237578D" w:rsidR="00517528" w:rsidRDefault="00F323FD" w:rsidP="00517528">
      <w:r>
        <w:t>Do osmi hlavních oddílů byly zařazeny např. mapy s</w:t>
      </w:r>
      <w:r w:rsidR="005E0343">
        <w:t> </w:t>
      </w:r>
      <w:r>
        <w:t>církevní tematikou (poutní místa), z nejnovějších českých a československých dějin (české země a</w:t>
      </w:r>
      <w:r w:rsidR="005E0343">
        <w:t> </w:t>
      </w:r>
      <w:r>
        <w:t xml:space="preserve">železná opona, události listopadu 1989), k válečným událostem (zajatecké tábory první světové války), k dějinám osídlení a obyvatelstva (královská věnná </w:t>
      </w:r>
      <w:r>
        <w:lastRenderedPageBreak/>
        <w:t xml:space="preserve">města, migrace či osudy židovských obyvatel). Samostatný oddíl je věnován krajině a společnosti (turismus, lázeňství a jeho vývoj, ochrana přírody a kulturních památek). Jednotlivé oddíly i mapy provázejí stručné texty spolu s vyobrazeními (staré mapy, fotografie aj.). </w:t>
      </w:r>
    </w:p>
    <w:p w14:paraId="0318394A" w14:textId="24208DC3" w:rsidR="008B0C81" w:rsidRDefault="00F323FD" w:rsidP="00F54DA3">
      <w:r>
        <w:t xml:space="preserve">Zpracování jednotlivých map a problémy, s nimiž se autoři portálu museli </w:t>
      </w:r>
      <w:r w:rsidR="00F54DA3">
        <w:t xml:space="preserve">při své práci </w:t>
      </w:r>
      <w:r>
        <w:t>vypořádat, přibl</w:t>
      </w:r>
      <w:r w:rsidR="00F54DA3">
        <w:t>i</w:t>
      </w:r>
      <w:r>
        <w:t>ž</w:t>
      </w:r>
      <w:r w:rsidR="00F54DA3">
        <w:t>ují</w:t>
      </w:r>
      <w:r>
        <w:t xml:space="preserve"> </w:t>
      </w:r>
      <w:r w:rsidR="00F54DA3">
        <w:t>záznamy dí</w:t>
      </w:r>
      <w:r w:rsidR="00F54DA3" w:rsidRPr="00617D6B">
        <w:t>lčí</w:t>
      </w:r>
      <w:r w:rsidR="003A4761" w:rsidRPr="00617D6B">
        <w:t>ch</w:t>
      </w:r>
      <w:r w:rsidR="00F54DA3">
        <w:t xml:space="preserve"> přednášek </w:t>
      </w:r>
      <w:r>
        <w:t>dostupn</w:t>
      </w:r>
      <w:r w:rsidR="00F54DA3">
        <w:t>ých</w:t>
      </w:r>
      <w:r>
        <w:t xml:space="preserve"> na adrese </w:t>
      </w:r>
      <w:hyperlink r:id="rId14" w:history="1">
        <w:r w:rsidRPr="00F54DA3">
          <w:rPr>
            <w:rStyle w:val="Hypertextovodkaz"/>
          </w:rPr>
          <w:t>https://cha.fsv.cvut.cz/workshop/</w:t>
        </w:r>
      </w:hyperlink>
      <w:r w:rsidR="00F54DA3">
        <w:t>.</w:t>
      </w:r>
    </w:p>
    <w:p w14:paraId="66FE1BCB" w14:textId="1D6CD9A4" w:rsidR="005E0343" w:rsidRDefault="005E0343" w:rsidP="00F54DA3">
      <w:r w:rsidRPr="005E0343">
        <w:t xml:space="preserve">Portál je jedním z výstupů projektu aplikovaného výzkumu a vývoje národní a kulturní identity </w:t>
      </w:r>
      <w:r w:rsidR="00236FC4">
        <w:br/>
      </w:r>
      <w:r w:rsidRPr="005E0343">
        <w:t xml:space="preserve">(NAKI II, č. DG16P02H010) Ministerstva kultury ČR. V letech 2016 až 2020 jej řešili pracovníci </w:t>
      </w:r>
      <w:hyperlink r:id="rId15" w:history="1">
        <w:r w:rsidRPr="005E0343">
          <w:rPr>
            <w:rStyle w:val="Hypertextovodkaz"/>
          </w:rPr>
          <w:t>Historického ústavu AV ČR</w:t>
        </w:r>
      </w:hyperlink>
      <w:r w:rsidRPr="005E0343">
        <w:t xml:space="preserve"> s odborníky z katedry </w:t>
      </w:r>
      <w:proofErr w:type="spellStart"/>
      <w:r w:rsidRPr="005E0343">
        <w:t>geomatiky</w:t>
      </w:r>
      <w:proofErr w:type="spellEnd"/>
      <w:r w:rsidRPr="005E0343">
        <w:t xml:space="preserve"> </w:t>
      </w:r>
      <w:hyperlink r:id="rId16" w:history="1">
        <w:r w:rsidRPr="005E0343">
          <w:rPr>
            <w:rStyle w:val="Hypertextovodkaz"/>
          </w:rPr>
          <w:t>Fakulty stavební ČVUT</w:t>
        </w:r>
      </w:hyperlink>
      <w:r w:rsidRPr="005E0343">
        <w:t xml:space="preserve"> a katedry sociální geografie a</w:t>
      </w:r>
      <w:r>
        <w:t> </w:t>
      </w:r>
      <w:r w:rsidRPr="005E0343">
        <w:t xml:space="preserve">regionálního rozvoje </w:t>
      </w:r>
      <w:hyperlink r:id="rId17" w:history="1">
        <w:r w:rsidRPr="005E0343">
          <w:rPr>
            <w:rStyle w:val="Hypertextovodkaz"/>
          </w:rPr>
          <w:t>Přírodovědecké fakulty UK</w:t>
        </w:r>
      </w:hyperlink>
      <w:r w:rsidRPr="005E0343">
        <w:t>.</w:t>
      </w:r>
    </w:p>
    <w:p w14:paraId="6BBEF1FE" w14:textId="768296F6" w:rsidR="003E7FE4" w:rsidRDefault="008B0C81" w:rsidP="00BA5BD3">
      <w:pPr>
        <w:pStyle w:val="Vceinformac"/>
        <w:spacing w:after="0"/>
      </w:pPr>
      <w:r>
        <w:t>Více informací</w:t>
      </w:r>
      <w:r w:rsidRPr="001D7480">
        <w:t>:</w:t>
      </w:r>
      <w:r w:rsidRPr="001D7480">
        <w:tab/>
      </w:r>
      <w:proofErr w:type="gramStart"/>
      <w:r w:rsidR="003E7FE4">
        <w:rPr>
          <w:b/>
        </w:rPr>
        <w:t>Prof.</w:t>
      </w:r>
      <w:proofErr w:type="gramEnd"/>
      <w:r w:rsidR="003E7FE4">
        <w:rPr>
          <w:b/>
        </w:rPr>
        <w:t xml:space="preserve"> PhDr. Eva </w:t>
      </w:r>
      <w:proofErr w:type="spellStart"/>
      <w:r w:rsidR="003E7FE4">
        <w:rPr>
          <w:b/>
        </w:rPr>
        <w:t>Semotanová</w:t>
      </w:r>
      <w:proofErr w:type="spellEnd"/>
      <w:r w:rsidR="003E7FE4">
        <w:rPr>
          <w:b/>
        </w:rPr>
        <w:t xml:space="preserve">, </w:t>
      </w:r>
      <w:proofErr w:type="spellStart"/>
      <w:r w:rsidR="003E7FE4">
        <w:rPr>
          <w:b/>
        </w:rPr>
        <w:t>DSc</w:t>
      </w:r>
      <w:proofErr w:type="spellEnd"/>
      <w:r w:rsidR="003E7FE4">
        <w:rPr>
          <w:b/>
        </w:rPr>
        <w:t>.</w:t>
      </w:r>
      <w:r w:rsidRPr="00F62271">
        <w:br/>
      </w:r>
      <w:r w:rsidR="003E7FE4">
        <w:t xml:space="preserve">Historický ústav </w:t>
      </w:r>
      <w:r w:rsidRPr="00F62271">
        <w:t>AV ČR</w:t>
      </w:r>
      <w:r w:rsidRPr="00F62271">
        <w:br/>
      </w:r>
      <w:hyperlink r:id="rId18" w:history="1">
        <w:r w:rsidR="003E7FE4" w:rsidRPr="00F54DA3">
          <w:rPr>
            <w:rStyle w:val="Hypertextovodkaz"/>
          </w:rPr>
          <w:t>semontanova@hiu.cas.cz</w:t>
        </w:r>
      </w:hyperlink>
    </w:p>
    <w:p w14:paraId="4B8E135A" w14:textId="24BEE589" w:rsidR="003E7FE4" w:rsidRDefault="008B0C81" w:rsidP="00BA5BD3">
      <w:pPr>
        <w:pStyle w:val="Vceinformac"/>
        <w:spacing w:after="0"/>
        <w:ind w:firstLine="0"/>
      </w:pPr>
      <w:r w:rsidRPr="001D7480">
        <w:t>+420 608 300</w:t>
      </w:r>
      <w:r w:rsidR="00BA5BD3">
        <w:rPr>
          <w:rFonts w:ascii="Cambria" w:hAnsi="Cambria" w:cs="Cambria"/>
        </w:rPr>
        <w:t> </w:t>
      </w:r>
      <w:r w:rsidRPr="001D7480">
        <w:t>892</w:t>
      </w:r>
      <w:r>
        <w:br/>
      </w:r>
    </w:p>
    <w:p w14:paraId="4A788C9D" w14:textId="7B556D1B" w:rsidR="00BA5BD3" w:rsidRPr="00BA5BD3" w:rsidRDefault="00BA5BD3" w:rsidP="00BA5BD3">
      <w:pPr>
        <w:pStyle w:val="Vceinformac"/>
        <w:spacing w:after="0"/>
        <w:ind w:firstLine="0"/>
        <w:rPr>
          <w:b/>
        </w:rPr>
      </w:pPr>
      <w:r w:rsidRPr="00BA5BD3">
        <w:rPr>
          <w:b/>
        </w:rPr>
        <w:t xml:space="preserve">Mgr. Jitka </w:t>
      </w:r>
      <w:proofErr w:type="spellStart"/>
      <w:r w:rsidRPr="00BA5BD3">
        <w:rPr>
          <w:b/>
        </w:rPr>
        <w:t>Močičková</w:t>
      </w:r>
      <w:proofErr w:type="spellEnd"/>
    </w:p>
    <w:p w14:paraId="2F5E03EE" w14:textId="44C989EB" w:rsidR="00BA5BD3" w:rsidRPr="00BA5BD3" w:rsidRDefault="00BA5BD3" w:rsidP="00BA5BD3">
      <w:pPr>
        <w:pStyle w:val="Vceinformac"/>
        <w:spacing w:after="0"/>
        <w:ind w:firstLine="0"/>
        <w:rPr>
          <w:bCs/>
        </w:rPr>
      </w:pPr>
      <w:r w:rsidRPr="00BA5BD3">
        <w:rPr>
          <w:bCs/>
        </w:rPr>
        <w:t>Historický ústav AV ČR</w:t>
      </w:r>
    </w:p>
    <w:p w14:paraId="4BEF7D42" w14:textId="5F3D7608" w:rsidR="00BA5BD3" w:rsidRPr="00BA5BD3" w:rsidRDefault="00617D6B" w:rsidP="00BA5BD3">
      <w:pPr>
        <w:pStyle w:val="Vceinformac"/>
        <w:spacing w:after="0"/>
        <w:ind w:firstLine="0"/>
        <w:rPr>
          <w:bCs/>
        </w:rPr>
      </w:pPr>
      <w:hyperlink r:id="rId19" w:history="1">
        <w:r w:rsidR="00F54DA3" w:rsidRPr="00F54DA3">
          <w:rPr>
            <w:rStyle w:val="Hypertextovodkaz"/>
            <w:bCs/>
          </w:rPr>
          <w:t>m</w:t>
        </w:r>
        <w:r w:rsidR="00BA5BD3" w:rsidRPr="00F54DA3">
          <w:rPr>
            <w:rStyle w:val="Hypertextovodkaz"/>
            <w:bCs/>
          </w:rPr>
          <w:t>ocickova@hiu.cas.cz</w:t>
        </w:r>
      </w:hyperlink>
    </w:p>
    <w:p w14:paraId="0DB746B1" w14:textId="6A1CCCE0" w:rsidR="00BA5BD3" w:rsidRDefault="00BA5BD3" w:rsidP="00BA5BD3">
      <w:pPr>
        <w:pStyle w:val="Vceinformac"/>
        <w:spacing w:after="0"/>
        <w:ind w:firstLine="0"/>
        <w:rPr>
          <w:bCs/>
        </w:rPr>
      </w:pPr>
      <w:r>
        <w:rPr>
          <w:bCs/>
        </w:rPr>
        <w:t xml:space="preserve">+420 </w:t>
      </w:r>
      <w:r w:rsidRPr="00BA5BD3">
        <w:rPr>
          <w:bCs/>
        </w:rPr>
        <w:t>608 073</w:t>
      </w:r>
      <w:r>
        <w:rPr>
          <w:bCs/>
        </w:rPr>
        <w:t> </w:t>
      </w:r>
      <w:r w:rsidRPr="00BA5BD3">
        <w:rPr>
          <w:bCs/>
        </w:rPr>
        <w:t>087</w:t>
      </w:r>
    </w:p>
    <w:p w14:paraId="2E16E3E5" w14:textId="77777777" w:rsidR="00BA5BD3" w:rsidRPr="00BA5BD3" w:rsidRDefault="00BA5BD3" w:rsidP="00BA5BD3">
      <w:pPr>
        <w:pStyle w:val="Vceinformac"/>
        <w:spacing w:after="0"/>
        <w:ind w:firstLine="0"/>
        <w:rPr>
          <w:bCs/>
        </w:rPr>
      </w:pPr>
    </w:p>
    <w:p w14:paraId="51980D31" w14:textId="0FEB2EFC" w:rsidR="003E7FE4" w:rsidRDefault="003E7FE4" w:rsidP="00BA5BD3">
      <w:pPr>
        <w:pStyle w:val="Vceinformac"/>
        <w:spacing w:after="0"/>
        <w:ind w:firstLine="0"/>
      </w:pPr>
      <w:r w:rsidRPr="003E7FE4">
        <w:rPr>
          <w:b/>
          <w:bCs/>
        </w:rPr>
        <w:t xml:space="preserve">doc. Ing. Jiří </w:t>
      </w:r>
      <w:bookmarkStart w:id="1" w:name="_GoBack"/>
      <w:bookmarkEnd w:id="1"/>
      <w:r w:rsidRPr="00617D6B">
        <w:rPr>
          <w:b/>
          <w:bCs/>
        </w:rPr>
        <w:t>Cajthaml, Ph</w:t>
      </w:r>
      <w:r w:rsidR="003A4761" w:rsidRPr="00617D6B">
        <w:rPr>
          <w:b/>
          <w:bCs/>
        </w:rPr>
        <w:t>.</w:t>
      </w:r>
      <w:r w:rsidRPr="00617D6B">
        <w:rPr>
          <w:b/>
          <w:bCs/>
        </w:rPr>
        <w:t>D.</w:t>
      </w:r>
      <w:r>
        <w:t xml:space="preserve"> </w:t>
      </w:r>
    </w:p>
    <w:p w14:paraId="63226569" w14:textId="6799CC4F" w:rsidR="00BA5BD3" w:rsidRDefault="00BA5BD3" w:rsidP="00BA5BD3">
      <w:pPr>
        <w:pStyle w:val="Vceinformac"/>
        <w:spacing w:after="0"/>
        <w:ind w:firstLine="0"/>
      </w:pPr>
      <w:r>
        <w:t xml:space="preserve">Katedra </w:t>
      </w:r>
      <w:proofErr w:type="spellStart"/>
      <w:r>
        <w:t>geomatiky</w:t>
      </w:r>
      <w:proofErr w:type="spellEnd"/>
    </w:p>
    <w:p w14:paraId="4B02205C" w14:textId="36D581F1" w:rsidR="00BA5BD3" w:rsidRDefault="00BA5BD3" w:rsidP="00BA5BD3">
      <w:pPr>
        <w:pStyle w:val="Vceinformac"/>
        <w:spacing w:after="0"/>
        <w:ind w:firstLine="0"/>
      </w:pPr>
      <w:r>
        <w:t>Fakulta stavební, ČVUT v Praze</w:t>
      </w:r>
    </w:p>
    <w:p w14:paraId="6ED8C659" w14:textId="5F5C9E40" w:rsidR="003E7FE4" w:rsidRPr="00F54DA3" w:rsidRDefault="00617D6B" w:rsidP="00BA5BD3">
      <w:pPr>
        <w:pStyle w:val="Vceinformac"/>
        <w:spacing w:after="0"/>
        <w:ind w:firstLine="0"/>
        <w:rPr>
          <w:u w:val="single"/>
        </w:rPr>
      </w:pPr>
      <w:hyperlink r:id="rId20" w:history="1">
        <w:r w:rsidR="00BA5BD3" w:rsidRPr="00F54DA3">
          <w:rPr>
            <w:rStyle w:val="Hypertextovodkaz"/>
          </w:rPr>
          <w:t>jiri.cajthaml@fsv.cvut.cz</w:t>
        </w:r>
      </w:hyperlink>
    </w:p>
    <w:p w14:paraId="6DEC984C" w14:textId="2E26409D" w:rsidR="00BA5BD3" w:rsidRDefault="00BA5BD3" w:rsidP="00BA5BD3">
      <w:pPr>
        <w:pStyle w:val="Vceinformac"/>
        <w:spacing w:after="0"/>
        <w:ind w:firstLine="0"/>
      </w:pPr>
      <w:r>
        <w:t xml:space="preserve">+420 </w:t>
      </w:r>
      <w:r w:rsidRPr="00BA5BD3">
        <w:t>608 772</w:t>
      </w:r>
      <w:r>
        <w:t> </w:t>
      </w:r>
      <w:r w:rsidRPr="00BA5BD3">
        <w:t>834</w:t>
      </w:r>
    </w:p>
    <w:p w14:paraId="37E6C15C" w14:textId="77777777" w:rsidR="00BA5BD3" w:rsidRDefault="00BA5BD3" w:rsidP="00BA5BD3">
      <w:pPr>
        <w:pStyle w:val="Vceinformac"/>
        <w:spacing w:after="0"/>
        <w:ind w:firstLine="0"/>
      </w:pPr>
    </w:p>
    <w:p w14:paraId="0C89A35A" w14:textId="12E83CB7" w:rsidR="00BA5BD3" w:rsidRDefault="00BA5BD3" w:rsidP="004C00DF">
      <w:pPr>
        <w:pStyle w:val="Vceinformac"/>
        <w:spacing w:after="0"/>
        <w:ind w:firstLine="0"/>
        <w:rPr>
          <w:b/>
          <w:bCs/>
        </w:rPr>
      </w:pPr>
      <w:r w:rsidRPr="00BA5BD3">
        <w:rPr>
          <w:b/>
          <w:bCs/>
        </w:rPr>
        <w:t>Ing. Jiří Krejčí</w:t>
      </w:r>
    </w:p>
    <w:p w14:paraId="440339CE" w14:textId="77777777" w:rsidR="004C00DF" w:rsidRDefault="004C00DF" w:rsidP="004C00DF">
      <w:pPr>
        <w:pStyle w:val="Vceinformac"/>
        <w:spacing w:after="0"/>
        <w:ind w:firstLine="0"/>
      </w:pPr>
      <w:r>
        <w:t xml:space="preserve">Katedra </w:t>
      </w:r>
      <w:proofErr w:type="spellStart"/>
      <w:r>
        <w:t>geomatiky</w:t>
      </w:r>
      <w:proofErr w:type="spellEnd"/>
    </w:p>
    <w:p w14:paraId="4ACD64D5" w14:textId="77777777" w:rsidR="004C00DF" w:rsidRDefault="004C00DF" w:rsidP="004C00DF">
      <w:pPr>
        <w:pStyle w:val="Vceinformac"/>
        <w:spacing w:after="0"/>
        <w:ind w:firstLine="0"/>
      </w:pPr>
      <w:r>
        <w:t>Fakulta stavební, ČVUT v Praze</w:t>
      </w:r>
    </w:p>
    <w:p w14:paraId="20DA5877" w14:textId="7BC62FDB" w:rsidR="008B0C81" w:rsidRPr="00F54DA3" w:rsidRDefault="00BA5BD3" w:rsidP="004C00DF">
      <w:pPr>
        <w:pStyle w:val="Vceinformac"/>
        <w:spacing w:after="0"/>
        <w:rPr>
          <w:u w:val="single"/>
        </w:rPr>
      </w:pPr>
      <w:r>
        <w:tab/>
      </w:r>
      <w:hyperlink r:id="rId21" w:history="1">
        <w:r w:rsidR="004C00DF" w:rsidRPr="00F54DA3">
          <w:rPr>
            <w:rStyle w:val="Hypertextovodkaz"/>
          </w:rPr>
          <w:t>jirikk@gmail.com</w:t>
        </w:r>
      </w:hyperlink>
    </w:p>
    <w:p w14:paraId="76C2AA66" w14:textId="40266E93" w:rsidR="004C00DF" w:rsidRDefault="004C00DF" w:rsidP="004C00DF">
      <w:pPr>
        <w:pStyle w:val="Vceinformac"/>
        <w:spacing w:after="0"/>
        <w:ind w:firstLine="0"/>
      </w:pPr>
      <w:r w:rsidRPr="004C00DF">
        <w:t>+420</w:t>
      </w:r>
      <w:r>
        <w:t> </w:t>
      </w:r>
      <w:r w:rsidRPr="004C00DF">
        <w:t>224</w:t>
      </w:r>
      <w:r>
        <w:t> </w:t>
      </w:r>
      <w:r w:rsidRPr="004C00DF">
        <w:t>354</w:t>
      </w:r>
      <w:r w:rsidR="006527D7">
        <w:t> </w:t>
      </w:r>
      <w:r w:rsidRPr="004C00DF">
        <w:t>653</w:t>
      </w:r>
    </w:p>
    <w:p w14:paraId="4A5A68E3" w14:textId="77777777" w:rsidR="006527D7" w:rsidRDefault="006527D7" w:rsidP="004C00DF">
      <w:pPr>
        <w:pStyle w:val="Vceinformac"/>
        <w:spacing w:after="0"/>
        <w:ind w:firstLine="0"/>
      </w:pPr>
    </w:p>
    <w:p w14:paraId="474A529B" w14:textId="55696717" w:rsidR="00E2159A" w:rsidRDefault="00E2159A" w:rsidP="00E2159A">
      <w:pPr>
        <w:pStyle w:val="Vceinformac"/>
      </w:pPr>
      <w:r>
        <w:t>Odkaz na mapový portál</w:t>
      </w:r>
      <w:r w:rsidRPr="00051184">
        <w:t xml:space="preserve">: </w:t>
      </w:r>
      <w:hyperlink r:id="rId22" w:history="1">
        <w:r w:rsidRPr="00CD712B">
          <w:rPr>
            <w:rStyle w:val="Hypertextovodkaz"/>
          </w:rPr>
          <w:t>https://cha.fsv.cvut.cz/</w:t>
        </w:r>
      </w:hyperlink>
    </w:p>
    <w:p w14:paraId="7E4FBBE9" w14:textId="77777777" w:rsidR="004C00DF" w:rsidRDefault="004C00DF" w:rsidP="00E2159A">
      <w:pPr>
        <w:pStyle w:val="Vceinformac"/>
        <w:spacing w:after="0"/>
      </w:pPr>
    </w:p>
    <w:p w14:paraId="27CA43E8" w14:textId="77777777" w:rsidR="008B0C81" w:rsidRDefault="008B0C81" w:rsidP="008B0C81">
      <w:r>
        <w:br w:type="page"/>
      </w:r>
    </w:p>
    <w:p w14:paraId="40F2F1B2" w14:textId="75C9995B" w:rsidR="008B0C81" w:rsidRPr="00CB0E4D" w:rsidRDefault="008B0C81" w:rsidP="00CB0E4D">
      <w:pPr>
        <w:pStyle w:val="Nadpis2"/>
        <w:rPr>
          <w:bCs/>
          <w:color w:val="0974BD"/>
          <w:sz w:val="18"/>
        </w:rPr>
      </w:pPr>
      <w:r>
        <w:lastRenderedPageBreak/>
        <w:t>Fotogalerie</w:t>
      </w:r>
    </w:p>
    <w:p w14:paraId="432F04E4" w14:textId="1E697E91" w:rsidR="008B0C81" w:rsidRDefault="006527D7" w:rsidP="008B0C81">
      <w:pPr>
        <w:pStyle w:val="Normlnweb"/>
      </w:pPr>
      <w:r>
        <w:rPr>
          <w:noProof/>
        </w:rPr>
        <w:drawing>
          <wp:inline distT="0" distB="0" distL="0" distR="0" wp14:anchorId="7CE78B86" wp14:editId="324E448C">
            <wp:extent cx="5760720" cy="572310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B86C0" w14:textId="77777777" w:rsidR="008B0C81" w:rsidRPr="001D7480" w:rsidRDefault="008B0C81" w:rsidP="008B0C81">
      <w:pPr>
        <w:pStyle w:val="Normlnweb"/>
      </w:pPr>
    </w:p>
    <w:p w14:paraId="6AE1AC09" w14:textId="77777777" w:rsidR="00EB7383" w:rsidRDefault="00EB7383"/>
    <w:sectPr w:rsidR="00EB7383" w:rsidSect="0071586E">
      <w:footerReference w:type="default" r:id="rId24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F11E8" w14:textId="77777777" w:rsidR="000D2AEB" w:rsidRDefault="000D2AEB">
      <w:pPr>
        <w:spacing w:before="0" w:after="0"/>
      </w:pPr>
      <w:r>
        <w:separator/>
      </w:r>
    </w:p>
  </w:endnote>
  <w:endnote w:type="continuationSeparator" w:id="0">
    <w:p w14:paraId="364950F3" w14:textId="77777777" w:rsidR="000D2AEB" w:rsidRDefault="000D2A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95AA" w14:textId="18D1D284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</w:p>
  <w:p w14:paraId="60076828" w14:textId="4485C834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AV ČR </w:t>
    </w:r>
    <w:r w:rsidRPr="006B02B7">
      <w:tab/>
    </w:r>
  </w:p>
  <w:p w14:paraId="1733B8BA" w14:textId="5B5E39D9" w:rsidR="00A7467B" w:rsidRPr="006B02B7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</w:p>
  <w:p w14:paraId="36426427" w14:textId="0DF8E029" w:rsidR="00D84411" w:rsidRPr="00301D45" w:rsidRDefault="008B0C81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</w:t>
    </w:r>
    <w:r w:rsidR="00A17C7A">
      <w:t> </w:t>
    </w:r>
    <w:r w:rsidRPr="00301D45">
      <w:t>970</w:t>
    </w:r>
    <w:r w:rsidR="00A17C7A">
      <w:t xml:space="preserve"> </w:t>
    </w:r>
    <w:r w:rsidRPr="00301D45">
      <w:t>812</w:t>
    </w:r>
    <w:r w:rsidRPr="00301D45">
      <w:tab/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="00F54DA3">
      <w:rPr>
        <w:noProof/>
      </w:rPr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77777777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F54DA3">
      <w:rPr>
        <w:noProof/>
      </w:rPr>
      <w:t>2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0AF56" w14:textId="77777777" w:rsidR="000D2AEB" w:rsidRDefault="000D2AEB">
      <w:pPr>
        <w:spacing w:before="0" w:after="0"/>
      </w:pPr>
      <w:r>
        <w:separator/>
      </w:r>
    </w:p>
  </w:footnote>
  <w:footnote w:type="continuationSeparator" w:id="0">
    <w:p w14:paraId="0C7AF177" w14:textId="77777777" w:rsidR="000D2AEB" w:rsidRDefault="000D2AE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4784"/>
    <w:rsid w:val="000678CE"/>
    <w:rsid w:val="00086D0D"/>
    <w:rsid w:val="000D2AEB"/>
    <w:rsid w:val="00140488"/>
    <w:rsid w:val="00157B18"/>
    <w:rsid w:val="00236FC4"/>
    <w:rsid w:val="002A4FA9"/>
    <w:rsid w:val="003139DC"/>
    <w:rsid w:val="003671CD"/>
    <w:rsid w:val="003A4761"/>
    <w:rsid w:val="003A48B1"/>
    <w:rsid w:val="003D204E"/>
    <w:rsid w:val="003E7FE4"/>
    <w:rsid w:val="003F4BA2"/>
    <w:rsid w:val="00470091"/>
    <w:rsid w:val="004C00DF"/>
    <w:rsid w:val="004C28B1"/>
    <w:rsid w:val="004D40EE"/>
    <w:rsid w:val="004E6044"/>
    <w:rsid w:val="0051291C"/>
    <w:rsid w:val="00517528"/>
    <w:rsid w:val="0053529A"/>
    <w:rsid w:val="005E0343"/>
    <w:rsid w:val="00617D6B"/>
    <w:rsid w:val="006527D7"/>
    <w:rsid w:val="006A0C95"/>
    <w:rsid w:val="006C1DDA"/>
    <w:rsid w:val="007636B6"/>
    <w:rsid w:val="007D274B"/>
    <w:rsid w:val="00817C7E"/>
    <w:rsid w:val="00890AD5"/>
    <w:rsid w:val="008A1807"/>
    <w:rsid w:val="008B0C81"/>
    <w:rsid w:val="008B5E04"/>
    <w:rsid w:val="008E650C"/>
    <w:rsid w:val="0092797E"/>
    <w:rsid w:val="009524CC"/>
    <w:rsid w:val="009A21D1"/>
    <w:rsid w:val="00A17C7A"/>
    <w:rsid w:val="00A36CD2"/>
    <w:rsid w:val="00AC4F38"/>
    <w:rsid w:val="00BA5BD3"/>
    <w:rsid w:val="00BE3B40"/>
    <w:rsid w:val="00C80B22"/>
    <w:rsid w:val="00CB0E4D"/>
    <w:rsid w:val="00D368EF"/>
    <w:rsid w:val="00DE3F29"/>
    <w:rsid w:val="00E2159A"/>
    <w:rsid w:val="00E91C79"/>
    <w:rsid w:val="00EA63AE"/>
    <w:rsid w:val="00EB7383"/>
    <w:rsid w:val="00EC0E2D"/>
    <w:rsid w:val="00F323FD"/>
    <w:rsid w:val="00F54DA3"/>
    <w:rsid w:val="00F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BD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0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0EE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E0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a.fsv.cvut.cz" TargetMode="External"/><Relationship Id="rId18" Type="http://schemas.openxmlformats.org/officeDocument/2006/relationships/hyperlink" Target="file:///C:\Users\ruzickovam\Downloads\semontanova@hiu.cas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jirikk@gmail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yperlink" Target="https://www.natur.cuni.cz/fakult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vut.cz/fakulta-stavebni" TargetMode="External"/><Relationship Id="rId20" Type="http://schemas.openxmlformats.org/officeDocument/2006/relationships/hyperlink" Target="mailto:jiri.cajthaml@fsv.cvut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hiu.cas.cz/cs/" TargetMode="External"/><Relationship Id="rId23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hyperlink" Target="file:///C:\Users\ruzickovam\Downloads\mocickova@hiu.cas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cha.fsv.cvut.cz/workshop/%20" TargetMode="External"/><Relationship Id="rId22" Type="http://schemas.openxmlformats.org/officeDocument/2006/relationships/hyperlink" Target="https://cha.fsv.cvu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A91C4-DB38-48BC-8E38-F4B1508BA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5F189-C2DC-4650-B478-E680BAE7AC5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96f7a21-1047-42d4-8cb0-ea7ebf058f9f"/>
    <ds:schemaRef ds:uri="ec94cc93-81be-401c-abc3-e93253b1d12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669F19-AB48-4E7B-8E00-7D208806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2</cp:revision>
  <dcterms:created xsi:type="dcterms:W3CDTF">2021-05-05T08:50:00Z</dcterms:created>
  <dcterms:modified xsi:type="dcterms:W3CDTF">2021-05-05T08:50:00Z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  <property fmtid="{D5CDD505-2E9C-101B-9397-08002B2CF9AE}" pid="3" name="Order">
    <vt:r8>6600</vt:r8>
  </property>
  <property fmtid="{D5CDD505-2E9C-101B-9397-08002B2CF9AE}" pid="4" name="ComplianceAssetId">
    <vt:lpwstr/>
  </property>
</Properties>
</file>