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38" w:rsidRPr="00511B15" w:rsidRDefault="006472A2" w:rsidP="00B531D4">
      <w:pPr>
        <w:widowControl w:val="0"/>
        <w:suppressAutoHyphens/>
        <w:autoSpaceDE w:val="0"/>
        <w:autoSpaceDN w:val="0"/>
        <w:adjustRightInd w:val="0"/>
        <w:spacing w:before="120" w:after="120"/>
        <w:jc w:val="center"/>
        <w:outlineLvl w:val="0"/>
        <w:rPr>
          <w:rFonts w:cs="Arial"/>
          <w:noProof/>
          <w:szCs w:val="20"/>
          <w:lang w:val="cs-CZ"/>
        </w:rPr>
      </w:pPr>
      <w:bookmarkStart w:id="0" w:name="_GoBack"/>
      <w:bookmarkEnd w:id="0"/>
      <w:r w:rsidRPr="00511B15">
        <w:rPr>
          <w:rFonts w:cs="Arial"/>
          <w:noProof/>
          <w:szCs w:val="20"/>
          <w:lang w:val="cs-CZ"/>
        </w:rPr>
        <w:t>TISKOVÁ ZPRÁVA</w:t>
      </w:r>
      <w:r w:rsidR="007A304C" w:rsidRPr="00511B15">
        <w:rPr>
          <w:rFonts w:cs="Arial"/>
          <w:noProof/>
          <w:szCs w:val="20"/>
          <w:lang w:val="cs-CZ"/>
        </w:rPr>
        <w:br/>
      </w:r>
    </w:p>
    <w:p w:rsidR="00B94938" w:rsidRPr="00511B15" w:rsidRDefault="00EF0F04" w:rsidP="00B531D4">
      <w:pPr>
        <w:widowControl w:val="0"/>
        <w:suppressAutoHyphens/>
        <w:autoSpaceDE w:val="0"/>
        <w:autoSpaceDN w:val="0"/>
        <w:adjustRightInd w:val="0"/>
        <w:spacing w:before="120" w:after="120"/>
        <w:jc w:val="center"/>
        <w:rPr>
          <w:rFonts w:cs="Arial"/>
          <w:b/>
          <w:bCs/>
          <w:iCs/>
          <w:color w:val="002060"/>
          <w:kern w:val="56"/>
          <w:sz w:val="36"/>
          <w:szCs w:val="36"/>
          <w:highlight w:val="yellow"/>
          <w:lang w:val="cs-CZ"/>
        </w:rPr>
      </w:pPr>
      <w:r w:rsidRPr="00EF0F04">
        <w:rPr>
          <w:rFonts w:cs="Arial"/>
          <w:b/>
          <w:bCs/>
          <w:iCs/>
          <w:color w:val="002060"/>
          <w:kern w:val="56"/>
          <w:sz w:val="36"/>
          <w:szCs w:val="36"/>
          <w:lang w:val="cs-CZ"/>
        </w:rPr>
        <w:t>Molekuly proteinů v buňkách fungují jako miniaturní antény</w:t>
      </w:r>
    </w:p>
    <w:p w:rsidR="007B411C" w:rsidRPr="00511B15" w:rsidRDefault="007A304C" w:rsidP="00B531D4">
      <w:pPr>
        <w:pStyle w:val="Standard"/>
        <w:widowControl w:val="0"/>
        <w:suppressAutoHyphens w:val="0"/>
        <w:spacing w:before="120" w:after="120"/>
        <w:jc w:val="both"/>
        <w:rPr>
          <w:rFonts w:cs="Arial"/>
          <w:b/>
          <w:iCs/>
          <w:szCs w:val="20"/>
          <w:highlight w:val="yellow"/>
          <w:lang w:val="cs-CZ"/>
        </w:rPr>
      </w:pPr>
      <w:r w:rsidRPr="00511B15">
        <w:rPr>
          <w:rFonts w:cs="Arial"/>
          <w:iCs/>
          <w:szCs w:val="20"/>
          <w:lang w:val="cs-CZ"/>
        </w:rPr>
        <w:br/>
      </w:r>
      <w:r w:rsidR="00EF0F04" w:rsidRPr="00EF0F04">
        <w:rPr>
          <w:rFonts w:cs="Arial"/>
          <w:b/>
          <w:i/>
          <w:iCs/>
          <w:szCs w:val="20"/>
          <w:lang w:val="cs-CZ"/>
        </w:rPr>
        <w:t>Praha 2. prosince 2020</w:t>
      </w:r>
      <w:r w:rsidR="00EF0F04" w:rsidRPr="00EF0F04">
        <w:rPr>
          <w:rFonts w:cs="Arial"/>
          <w:b/>
          <w:iCs/>
          <w:szCs w:val="20"/>
          <w:lang w:val="cs-CZ"/>
        </w:rPr>
        <w:t xml:space="preserve"> – Vědci pod vedením Josefa Lazara z Ústavu organické chemie a biochemie AV ČR (ÚOCHB) prokázali, že molekuly fluorescentních proteinů se chovají jako antény, jejichž optické vlastnosti, tedy to, jak dokáží pohlcovat a vyzařovat světelné záření, závisí na jejich prostorové orientaci. Fluorescentní proteiny, původně objevené v medúzách, jsou v současnosti široce používány ke studiu molekulárních procesů v živých buňkách a organismech. Nově popsané vlastnosti těchto molekul tak naleznou uplatnění v základním biologickém výzkumu, ale též při vývoji nových léčiv. Článek týmu tvořeného výzkumníky z ÚOCHB, Mikrobiologického ústavu a Ústavu molekulární genetiky AV ČR vyjde tento týden v prestižním časopisu americké Národní akademie věd </w:t>
      </w:r>
      <w:proofErr w:type="spellStart"/>
      <w:r w:rsidR="00EF0F04" w:rsidRPr="00EF0F04">
        <w:rPr>
          <w:rFonts w:cs="Arial"/>
          <w:b/>
          <w:i/>
          <w:iCs/>
          <w:szCs w:val="20"/>
          <w:lang w:val="cs-CZ"/>
        </w:rPr>
        <w:t>Proceedings</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of</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the</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National</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Academy</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of</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Sciences</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of</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the</w:t>
      </w:r>
      <w:proofErr w:type="spellEnd"/>
      <w:r w:rsidR="00EF0F04" w:rsidRPr="00EF0F04">
        <w:rPr>
          <w:rFonts w:cs="Arial"/>
          <w:b/>
          <w:i/>
          <w:iCs/>
          <w:szCs w:val="20"/>
          <w:lang w:val="cs-CZ"/>
        </w:rPr>
        <w:t xml:space="preserve"> United </w:t>
      </w:r>
      <w:proofErr w:type="spellStart"/>
      <w:r w:rsidR="00EF0F04" w:rsidRPr="00EF0F04">
        <w:rPr>
          <w:rFonts w:cs="Arial"/>
          <w:b/>
          <w:i/>
          <w:iCs/>
          <w:szCs w:val="20"/>
          <w:lang w:val="cs-CZ"/>
        </w:rPr>
        <w:t>States</w:t>
      </w:r>
      <w:proofErr w:type="spellEnd"/>
      <w:r w:rsidR="00EF0F04" w:rsidRPr="00EF0F04">
        <w:rPr>
          <w:rFonts w:cs="Arial"/>
          <w:b/>
          <w:i/>
          <w:iCs/>
          <w:szCs w:val="20"/>
          <w:lang w:val="cs-CZ"/>
        </w:rPr>
        <w:t xml:space="preserve"> </w:t>
      </w:r>
      <w:proofErr w:type="spellStart"/>
      <w:r w:rsidR="00EF0F04" w:rsidRPr="00EF0F04">
        <w:rPr>
          <w:rFonts w:cs="Arial"/>
          <w:b/>
          <w:i/>
          <w:iCs/>
          <w:szCs w:val="20"/>
          <w:lang w:val="cs-CZ"/>
        </w:rPr>
        <w:t>of</w:t>
      </w:r>
      <w:proofErr w:type="spellEnd"/>
      <w:r w:rsidR="00EF0F04" w:rsidRPr="00EF0F04">
        <w:rPr>
          <w:rFonts w:cs="Arial"/>
          <w:b/>
          <w:i/>
          <w:iCs/>
          <w:szCs w:val="20"/>
          <w:lang w:val="cs-CZ"/>
        </w:rPr>
        <w:t xml:space="preserve"> America</w:t>
      </w:r>
      <w:r w:rsidR="00EF0F04" w:rsidRPr="00EF0F04">
        <w:rPr>
          <w:rFonts w:cs="Arial"/>
          <w:b/>
          <w:iCs/>
          <w:szCs w:val="20"/>
          <w:lang w:val="cs-CZ"/>
        </w:rPr>
        <w:t>.</w:t>
      </w:r>
    </w:p>
    <w:p w:rsidR="00EF0F04" w:rsidRPr="00EF0F04" w:rsidRDefault="00EF0F04" w:rsidP="00EF0F04">
      <w:pPr>
        <w:pStyle w:val="Standard"/>
        <w:widowControl w:val="0"/>
        <w:spacing w:before="120" w:after="120"/>
        <w:jc w:val="both"/>
        <w:rPr>
          <w:rFonts w:cs="Arial"/>
          <w:iCs/>
          <w:szCs w:val="20"/>
          <w:lang w:val="cs-CZ"/>
        </w:rPr>
      </w:pPr>
      <w:r w:rsidRPr="00EF0F04">
        <w:rPr>
          <w:rFonts w:cs="Arial"/>
          <w:iCs/>
          <w:szCs w:val="20"/>
          <w:lang w:val="cs-CZ"/>
        </w:rPr>
        <w:t xml:space="preserve">K dosažení těchto výsledků vědci připravili bakterie s fluorescentními proteiny, nalezli podmínky, za nichž tyto proteiny vytvářejí krystaly, a zjistili atomární strukturu těchto krystalů. S pomocí unikátního mikroskopu, vyvinutého ve skupině, potom proměřili, jak tyto krystaly absorbují a emitují světelné záření, a pomocí výpočtů zjistili směrové vlastnosti jednotlivých molekul. Díky tomu byli schopni potvrdit, že molekuly fluorescentních proteinů se nechovají jako světélkující body, za které jsou často mylně považovány, ale jako miniaturní antény. Podobně jako antény rádia, </w:t>
      </w:r>
      <w:proofErr w:type="spellStart"/>
      <w:r w:rsidRPr="00EF0F04">
        <w:rPr>
          <w:rFonts w:cs="Arial"/>
          <w:iCs/>
          <w:szCs w:val="20"/>
          <w:lang w:val="cs-CZ"/>
        </w:rPr>
        <w:t>WiFi</w:t>
      </w:r>
      <w:proofErr w:type="spellEnd"/>
      <w:r w:rsidRPr="00EF0F04">
        <w:rPr>
          <w:rFonts w:cs="Arial"/>
          <w:iCs/>
          <w:szCs w:val="20"/>
          <w:lang w:val="cs-CZ"/>
        </w:rPr>
        <w:t xml:space="preserve"> či televizního vysílače tyto molekuly pohlcují světlo pouze z některých směrů a stejně tak vysílají záření pouze do určitých směrů. Výzkumníkům se rovněž podařilo tyto směry přesně určit. </w:t>
      </w:r>
    </w:p>
    <w:p w:rsidR="00EF0F04" w:rsidRPr="00EF0F04" w:rsidRDefault="00EF0F04" w:rsidP="00EF0F04">
      <w:pPr>
        <w:pStyle w:val="Standard"/>
        <w:widowControl w:val="0"/>
        <w:spacing w:before="120" w:after="120"/>
        <w:jc w:val="both"/>
        <w:rPr>
          <w:rFonts w:cs="Arial"/>
          <w:iCs/>
          <w:szCs w:val="20"/>
          <w:lang w:val="cs-CZ"/>
        </w:rPr>
      </w:pPr>
      <w:r w:rsidRPr="00EF0F04">
        <w:rPr>
          <w:rFonts w:cs="Arial"/>
          <w:iCs/>
          <w:szCs w:val="20"/>
          <w:lang w:val="cs-CZ"/>
        </w:rPr>
        <w:t>Možnost, že se molekuly fluorescentních proteinů mohou projevovat jako antény schopné v závislosti na své orientaci pohlcovat vnější záření, byla teoreticky předpokládána již dříve, ale dlouho se nedařilo ji potvrdit, což omezovalo její využití. Překážky se podařilo překonat až Josefu Lazarovi z ÚOCHB a</w:t>
      </w:r>
      <w:r w:rsidR="00C03A89">
        <w:rPr>
          <w:rFonts w:cs="Arial"/>
          <w:iCs/>
          <w:szCs w:val="20"/>
          <w:lang w:val="cs-CZ"/>
        </w:rPr>
        <w:t> </w:t>
      </w:r>
      <w:r w:rsidRPr="00EF0F04">
        <w:rPr>
          <w:rFonts w:cs="Arial"/>
          <w:iCs/>
          <w:szCs w:val="20"/>
          <w:lang w:val="cs-CZ"/>
        </w:rPr>
        <w:t>jeho týmu specializujícímu se na vývoj a uplatňování technik pokročilé optické mikroskopie.</w:t>
      </w:r>
    </w:p>
    <w:p w:rsidR="00EF0F04" w:rsidRPr="00EF0F04" w:rsidRDefault="00EF0F04" w:rsidP="00EF0F04">
      <w:pPr>
        <w:pStyle w:val="Standard"/>
        <w:widowControl w:val="0"/>
        <w:spacing w:before="120" w:after="120"/>
        <w:jc w:val="both"/>
        <w:rPr>
          <w:rFonts w:cs="Arial"/>
          <w:iCs/>
          <w:szCs w:val="20"/>
          <w:lang w:val="cs-CZ"/>
        </w:rPr>
      </w:pPr>
      <w:r w:rsidRPr="00EF0F04">
        <w:rPr>
          <w:rFonts w:cs="Arial"/>
          <w:i/>
          <w:iCs/>
          <w:szCs w:val="20"/>
          <w:lang w:val="cs-CZ"/>
        </w:rPr>
        <w:t>„Z výsledků jiných laboratoří i z našich vlastních jsme tušili, že se molekuly fluorescentních proteinů pravděpodobně chovají jako antény. Přesto pro nás bylo překvapením vidět, jak dokonale tato analogie platí a jak přesně jsme byli schopni určit, z jakých směrů tyto molekuly pohlcují a vyzařují světlo,“</w:t>
      </w:r>
      <w:r w:rsidRPr="00EF0F04">
        <w:rPr>
          <w:rFonts w:cs="Arial"/>
          <w:iCs/>
          <w:szCs w:val="20"/>
          <w:lang w:val="cs-CZ"/>
        </w:rPr>
        <w:t xml:space="preserve"> říká Josef Lazar z Ústavu organické chemie a biochemie AV ČR.</w:t>
      </w:r>
    </w:p>
    <w:p w:rsidR="00EF0F04" w:rsidRPr="00EF0F04" w:rsidRDefault="00EF0F04" w:rsidP="00EF0F04">
      <w:pPr>
        <w:pStyle w:val="Standard"/>
        <w:widowControl w:val="0"/>
        <w:spacing w:before="120" w:after="120"/>
        <w:jc w:val="both"/>
        <w:rPr>
          <w:rFonts w:cs="Arial"/>
          <w:iCs/>
          <w:szCs w:val="20"/>
          <w:lang w:val="cs-CZ"/>
        </w:rPr>
      </w:pPr>
      <w:r w:rsidRPr="00EF0F04">
        <w:rPr>
          <w:rFonts w:cs="Arial"/>
          <w:iCs/>
          <w:szCs w:val="20"/>
          <w:lang w:val="cs-CZ"/>
        </w:rPr>
        <w:t>Skutečnost, že molekuly fluorescentních bílkovin fungují jako miniaturní antény, není zajímavá jen jako fyzikální kuriozita, ale může mít i důležité praktické využití. Připojení fluorescentního proteinu k</w:t>
      </w:r>
      <w:r w:rsidR="00C03A89">
        <w:rPr>
          <w:rFonts w:cs="Arial"/>
          <w:iCs/>
          <w:szCs w:val="20"/>
          <w:lang w:val="cs-CZ"/>
        </w:rPr>
        <w:t> </w:t>
      </w:r>
      <w:r w:rsidRPr="00EF0F04">
        <w:rPr>
          <w:rFonts w:cs="Arial"/>
          <w:iCs/>
          <w:szCs w:val="20"/>
          <w:lang w:val="cs-CZ"/>
        </w:rPr>
        <w:t xml:space="preserve">nějakému jinému zkoumanému proteinu tak znamená připojení miniaturní antény. Pomocí této antény bude možné detailně zjišťovat změny tvaru molekul zkoumaného proteinu v živé buňce, mimo jiné třeba i vlivem nějakého léčiva. Současný objev tak nalezne uplatnění ve zkoumání důležitých fyziologických procesů na molekulární úrovni, ale i ve vývoji nových léků. </w:t>
      </w:r>
    </w:p>
    <w:p w:rsidR="00EF0F04" w:rsidRPr="00EF0F04" w:rsidRDefault="00EF0F04" w:rsidP="00EF0F04">
      <w:pPr>
        <w:pStyle w:val="Standard"/>
        <w:widowControl w:val="0"/>
        <w:spacing w:before="120" w:after="120"/>
        <w:jc w:val="both"/>
        <w:rPr>
          <w:rFonts w:cs="Arial"/>
          <w:iCs/>
          <w:szCs w:val="20"/>
          <w:lang w:val="cs-CZ"/>
        </w:rPr>
      </w:pPr>
      <w:r w:rsidRPr="00EF0F04">
        <w:rPr>
          <w:rFonts w:cs="Arial"/>
          <w:i/>
          <w:iCs/>
          <w:szCs w:val="20"/>
          <w:lang w:val="cs-CZ"/>
        </w:rPr>
        <w:t>„Důležitost našeho objevu spočívá v tom, že ačkoliv jsou molekuly fluorescentních proteinů široce používány v biologickém výzkumu, fakt, že se chovají jako antény, není doceněn a není ani zatím téměř využíván. Znalost směrových vlastností fluorescentních proteinů přitom může umožnit zcela nové způsoby jejich využití,“</w:t>
      </w:r>
      <w:r w:rsidRPr="00EF0F04">
        <w:rPr>
          <w:rFonts w:cs="Arial"/>
          <w:iCs/>
          <w:szCs w:val="20"/>
          <w:lang w:val="cs-CZ"/>
        </w:rPr>
        <w:t xml:space="preserve"> dodává Josef Lazar.</w:t>
      </w:r>
    </w:p>
    <w:p w:rsidR="00EF0F04" w:rsidRPr="00EF0F04" w:rsidRDefault="00EF0F04" w:rsidP="00EF0F04">
      <w:pPr>
        <w:pStyle w:val="Standard"/>
        <w:widowControl w:val="0"/>
        <w:spacing w:before="120" w:after="120"/>
        <w:jc w:val="both"/>
        <w:rPr>
          <w:rFonts w:cs="Arial"/>
          <w:iCs/>
          <w:szCs w:val="20"/>
          <w:lang w:val="cs-CZ"/>
        </w:rPr>
      </w:pPr>
      <w:r w:rsidRPr="00EF0F04">
        <w:rPr>
          <w:rFonts w:cs="Arial"/>
          <w:iCs/>
          <w:szCs w:val="20"/>
          <w:lang w:val="cs-CZ"/>
        </w:rPr>
        <w:t xml:space="preserve">Tým Josefa Lazara ve spolupráci s dalšími skupinami z ÚOCHB se také již snaží využít současných poznatků např. při studiu fyziologického působení inzulínu a k vývoji jeho náhražek, které by se daly užívat orálně. Jiným příkladem možného použití současného objevu je sledování elektrických signálů </w:t>
      </w:r>
      <w:r w:rsidRPr="00EF0F04">
        <w:rPr>
          <w:rFonts w:cs="Arial"/>
          <w:iCs/>
          <w:szCs w:val="20"/>
          <w:lang w:val="cs-CZ"/>
        </w:rPr>
        <w:lastRenderedPageBreak/>
        <w:t>v</w:t>
      </w:r>
      <w:r w:rsidR="00C03A89">
        <w:rPr>
          <w:rFonts w:cs="Arial"/>
          <w:iCs/>
          <w:szCs w:val="20"/>
          <w:lang w:val="cs-CZ"/>
        </w:rPr>
        <w:t> </w:t>
      </w:r>
      <w:r w:rsidRPr="00EF0F04">
        <w:rPr>
          <w:rFonts w:cs="Arial"/>
          <w:iCs/>
          <w:szCs w:val="20"/>
          <w:lang w:val="cs-CZ"/>
        </w:rPr>
        <w:t>nervových buňkách, které může najít uplatnění ve studiu mozku a neurologických onemocnění.</w:t>
      </w:r>
    </w:p>
    <w:p w:rsidR="00EF0F04" w:rsidRPr="00EF0F04" w:rsidRDefault="00EF0F04" w:rsidP="00EF0F04">
      <w:pPr>
        <w:pStyle w:val="Standard"/>
        <w:widowControl w:val="0"/>
        <w:spacing w:before="120" w:after="120"/>
        <w:jc w:val="both"/>
        <w:rPr>
          <w:rFonts w:cs="Arial"/>
          <w:iCs/>
          <w:szCs w:val="20"/>
          <w:lang w:val="cs-CZ"/>
        </w:rPr>
      </w:pPr>
    </w:p>
    <w:p w:rsidR="000B38E1" w:rsidRPr="00511B15" w:rsidRDefault="00EF0F04" w:rsidP="00EF0F04">
      <w:pPr>
        <w:pStyle w:val="Standard"/>
        <w:widowControl w:val="0"/>
        <w:suppressAutoHyphens w:val="0"/>
        <w:spacing w:before="120" w:after="120"/>
        <w:jc w:val="both"/>
        <w:rPr>
          <w:rFonts w:cs="Arial"/>
          <w:iCs/>
          <w:szCs w:val="20"/>
          <w:lang w:val="cs-CZ"/>
        </w:rPr>
      </w:pPr>
      <w:r w:rsidRPr="00EF0F04">
        <w:rPr>
          <w:rFonts w:cs="Arial"/>
          <w:b/>
          <w:iCs/>
          <w:szCs w:val="20"/>
          <w:lang w:val="cs-CZ"/>
        </w:rPr>
        <w:t>Článek:</w:t>
      </w:r>
      <w:r w:rsidRPr="00EF0F04">
        <w:rPr>
          <w:rFonts w:cs="Arial"/>
          <w:iCs/>
          <w:szCs w:val="20"/>
          <w:lang w:val="cs-CZ"/>
        </w:rPr>
        <w:t xml:space="preserve"> Jitka Myšková, Olga </w:t>
      </w:r>
      <w:proofErr w:type="spellStart"/>
      <w:r w:rsidRPr="00EF0F04">
        <w:rPr>
          <w:rFonts w:cs="Arial"/>
          <w:iCs/>
          <w:szCs w:val="20"/>
          <w:lang w:val="cs-CZ"/>
        </w:rPr>
        <w:t>Rybakova</w:t>
      </w:r>
      <w:proofErr w:type="spellEnd"/>
      <w:r w:rsidRPr="00EF0F04">
        <w:rPr>
          <w:rFonts w:cs="Arial"/>
          <w:iCs/>
          <w:szCs w:val="20"/>
          <w:lang w:val="cs-CZ"/>
        </w:rPr>
        <w:t xml:space="preserve">, Jiří Brynda, Petro </w:t>
      </w:r>
      <w:proofErr w:type="spellStart"/>
      <w:r w:rsidRPr="00EF0F04">
        <w:rPr>
          <w:rFonts w:cs="Arial"/>
          <w:iCs/>
          <w:szCs w:val="20"/>
          <w:lang w:val="cs-CZ"/>
        </w:rPr>
        <w:t>Khoroshyy</w:t>
      </w:r>
      <w:proofErr w:type="spellEnd"/>
      <w:r w:rsidRPr="00EF0F04">
        <w:rPr>
          <w:rFonts w:cs="Arial"/>
          <w:iCs/>
          <w:szCs w:val="20"/>
          <w:lang w:val="cs-CZ"/>
        </w:rPr>
        <w:t xml:space="preserve">, </w:t>
      </w:r>
      <w:proofErr w:type="spellStart"/>
      <w:r w:rsidRPr="00EF0F04">
        <w:rPr>
          <w:rFonts w:cs="Arial"/>
          <w:iCs/>
          <w:szCs w:val="20"/>
          <w:lang w:val="cs-CZ"/>
        </w:rPr>
        <w:t>Alexey</w:t>
      </w:r>
      <w:proofErr w:type="spellEnd"/>
      <w:r w:rsidRPr="00EF0F04">
        <w:rPr>
          <w:rFonts w:cs="Arial"/>
          <w:iCs/>
          <w:szCs w:val="20"/>
          <w:lang w:val="cs-CZ"/>
        </w:rPr>
        <w:t xml:space="preserve"> </w:t>
      </w:r>
      <w:proofErr w:type="spellStart"/>
      <w:r w:rsidRPr="00EF0F04">
        <w:rPr>
          <w:rFonts w:cs="Arial"/>
          <w:iCs/>
          <w:szCs w:val="20"/>
          <w:lang w:val="cs-CZ"/>
        </w:rPr>
        <w:t>Bondar</w:t>
      </w:r>
      <w:proofErr w:type="spellEnd"/>
      <w:r w:rsidRPr="00EF0F04">
        <w:rPr>
          <w:rFonts w:cs="Arial"/>
          <w:iCs/>
          <w:szCs w:val="20"/>
          <w:lang w:val="cs-CZ"/>
        </w:rPr>
        <w:t xml:space="preserve">, Josef Lazar. </w:t>
      </w:r>
      <w:proofErr w:type="spellStart"/>
      <w:r w:rsidRPr="00EF0F04">
        <w:rPr>
          <w:rFonts w:cs="Arial"/>
          <w:iCs/>
          <w:szCs w:val="20"/>
          <w:lang w:val="cs-CZ"/>
        </w:rPr>
        <w:t>Directionality</w:t>
      </w:r>
      <w:proofErr w:type="spellEnd"/>
      <w:r w:rsidRPr="00EF0F04">
        <w:rPr>
          <w:rFonts w:cs="Arial"/>
          <w:iCs/>
          <w:szCs w:val="20"/>
          <w:lang w:val="cs-CZ"/>
        </w:rPr>
        <w:t xml:space="preserve"> </w:t>
      </w:r>
      <w:proofErr w:type="spellStart"/>
      <w:r w:rsidRPr="00EF0F04">
        <w:rPr>
          <w:rFonts w:cs="Arial"/>
          <w:iCs/>
          <w:szCs w:val="20"/>
          <w:lang w:val="cs-CZ"/>
        </w:rPr>
        <w:t>of</w:t>
      </w:r>
      <w:proofErr w:type="spellEnd"/>
      <w:r w:rsidRPr="00EF0F04">
        <w:rPr>
          <w:rFonts w:cs="Arial"/>
          <w:iCs/>
          <w:szCs w:val="20"/>
          <w:lang w:val="cs-CZ"/>
        </w:rPr>
        <w:t xml:space="preserve"> </w:t>
      </w:r>
      <w:proofErr w:type="spellStart"/>
      <w:r w:rsidRPr="00EF0F04">
        <w:rPr>
          <w:rFonts w:cs="Arial"/>
          <w:iCs/>
          <w:szCs w:val="20"/>
          <w:lang w:val="cs-CZ"/>
        </w:rPr>
        <w:t>light</w:t>
      </w:r>
      <w:proofErr w:type="spellEnd"/>
      <w:r w:rsidRPr="00EF0F04">
        <w:rPr>
          <w:rFonts w:cs="Arial"/>
          <w:iCs/>
          <w:szCs w:val="20"/>
          <w:lang w:val="cs-CZ"/>
        </w:rPr>
        <w:t xml:space="preserve"> </w:t>
      </w:r>
      <w:proofErr w:type="spellStart"/>
      <w:r w:rsidRPr="00EF0F04">
        <w:rPr>
          <w:rFonts w:cs="Arial"/>
          <w:iCs/>
          <w:szCs w:val="20"/>
          <w:lang w:val="cs-CZ"/>
        </w:rPr>
        <w:t>absorption</w:t>
      </w:r>
      <w:proofErr w:type="spellEnd"/>
      <w:r w:rsidRPr="00EF0F04">
        <w:rPr>
          <w:rFonts w:cs="Arial"/>
          <w:iCs/>
          <w:szCs w:val="20"/>
          <w:lang w:val="cs-CZ"/>
        </w:rPr>
        <w:t xml:space="preserve"> and </w:t>
      </w:r>
      <w:proofErr w:type="spellStart"/>
      <w:r w:rsidRPr="00EF0F04">
        <w:rPr>
          <w:rFonts w:cs="Arial"/>
          <w:iCs/>
          <w:szCs w:val="20"/>
          <w:lang w:val="cs-CZ"/>
        </w:rPr>
        <w:t>emission</w:t>
      </w:r>
      <w:proofErr w:type="spellEnd"/>
      <w:r w:rsidRPr="00EF0F04">
        <w:rPr>
          <w:rFonts w:cs="Arial"/>
          <w:iCs/>
          <w:szCs w:val="20"/>
          <w:lang w:val="cs-CZ"/>
        </w:rPr>
        <w:t xml:space="preserve"> in </w:t>
      </w:r>
      <w:proofErr w:type="spellStart"/>
      <w:r w:rsidRPr="00EF0F04">
        <w:rPr>
          <w:rFonts w:cs="Arial"/>
          <w:iCs/>
          <w:szCs w:val="20"/>
          <w:lang w:val="cs-CZ"/>
        </w:rPr>
        <w:t>representative</w:t>
      </w:r>
      <w:proofErr w:type="spellEnd"/>
      <w:r w:rsidRPr="00EF0F04">
        <w:rPr>
          <w:rFonts w:cs="Arial"/>
          <w:iCs/>
          <w:szCs w:val="20"/>
          <w:lang w:val="cs-CZ"/>
        </w:rPr>
        <w:t xml:space="preserve"> </w:t>
      </w:r>
      <w:proofErr w:type="spellStart"/>
      <w:r w:rsidRPr="00EF0F04">
        <w:rPr>
          <w:rFonts w:cs="Arial"/>
          <w:iCs/>
          <w:szCs w:val="20"/>
          <w:lang w:val="cs-CZ"/>
        </w:rPr>
        <w:t>fluorescent</w:t>
      </w:r>
      <w:proofErr w:type="spellEnd"/>
      <w:r w:rsidRPr="00EF0F04">
        <w:rPr>
          <w:rFonts w:cs="Arial"/>
          <w:iCs/>
          <w:szCs w:val="20"/>
          <w:lang w:val="cs-CZ"/>
        </w:rPr>
        <w:t xml:space="preserve"> </w:t>
      </w:r>
      <w:proofErr w:type="spellStart"/>
      <w:r w:rsidRPr="00EF0F04">
        <w:rPr>
          <w:rFonts w:cs="Arial"/>
          <w:iCs/>
          <w:szCs w:val="20"/>
          <w:lang w:val="cs-CZ"/>
        </w:rPr>
        <w:t>proteins</w:t>
      </w:r>
      <w:proofErr w:type="spellEnd"/>
      <w:r w:rsidRPr="00EF0F04">
        <w:rPr>
          <w:rFonts w:cs="Arial"/>
          <w:iCs/>
          <w:szCs w:val="20"/>
          <w:lang w:val="cs-CZ"/>
        </w:rPr>
        <w:t xml:space="preserve">. </w:t>
      </w:r>
      <w:proofErr w:type="spellStart"/>
      <w:r w:rsidRPr="00EF0F04">
        <w:rPr>
          <w:rFonts w:cs="Arial"/>
          <w:i/>
          <w:iCs/>
          <w:szCs w:val="20"/>
          <w:lang w:val="cs-CZ"/>
        </w:rPr>
        <w:t>Proceedings</w:t>
      </w:r>
      <w:proofErr w:type="spellEnd"/>
      <w:r w:rsidRPr="00EF0F04">
        <w:rPr>
          <w:rFonts w:cs="Arial"/>
          <w:i/>
          <w:iCs/>
          <w:szCs w:val="20"/>
          <w:lang w:val="cs-CZ"/>
        </w:rPr>
        <w:t xml:space="preserve"> </w:t>
      </w:r>
      <w:proofErr w:type="spellStart"/>
      <w:r w:rsidRPr="00EF0F04">
        <w:rPr>
          <w:rFonts w:cs="Arial"/>
          <w:i/>
          <w:iCs/>
          <w:szCs w:val="20"/>
          <w:lang w:val="cs-CZ"/>
        </w:rPr>
        <w:t>of</w:t>
      </w:r>
      <w:proofErr w:type="spellEnd"/>
      <w:r w:rsidRPr="00EF0F04">
        <w:rPr>
          <w:rFonts w:cs="Arial"/>
          <w:i/>
          <w:iCs/>
          <w:szCs w:val="20"/>
          <w:lang w:val="cs-CZ"/>
        </w:rPr>
        <w:t xml:space="preserve"> </w:t>
      </w:r>
      <w:proofErr w:type="spellStart"/>
      <w:r w:rsidRPr="00EF0F04">
        <w:rPr>
          <w:rFonts w:cs="Arial"/>
          <w:i/>
          <w:iCs/>
          <w:szCs w:val="20"/>
          <w:lang w:val="cs-CZ"/>
        </w:rPr>
        <w:t>the</w:t>
      </w:r>
      <w:proofErr w:type="spellEnd"/>
      <w:r w:rsidRPr="00EF0F04">
        <w:rPr>
          <w:rFonts w:cs="Arial"/>
          <w:i/>
          <w:iCs/>
          <w:szCs w:val="20"/>
          <w:lang w:val="cs-CZ"/>
        </w:rPr>
        <w:t xml:space="preserve"> </w:t>
      </w:r>
      <w:proofErr w:type="spellStart"/>
      <w:r w:rsidRPr="00EF0F04">
        <w:rPr>
          <w:rFonts w:cs="Arial"/>
          <w:i/>
          <w:iCs/>
          <w:szCs w:val="20"/>
          <w:lang w:val="cs-CZ"/>
        </w:rPr>
        <w:t>National</w:t>
      </w:r>
      <w:proofErr w:type="spellEnd"/>
      <w:r w:rsidRPr="00EF0F04">
        <w:rPr>
          <w:rFonts w:cs="Arial"/>
          <w:i/>
          <w:iCs/>
          <w:szCs w:val="20"/>
          <w:lang w:val="cs-CZ"/>
        </w:rPr>
        <w:t xml:space="preserve"> </w:t>
      </w:r>
      <w:proofErr w:type="spellStart"/>
      <w:r w:rsidRPr="00EF0F04">
        <w:rPr>
          <w:rFonts w:cs="Arial"/>
          <w:i/>
          <w:iCs/>
          <w:szCs w:val="20"/>
          <w:lang w:val="cs-CZ"/>
        </w:rPr>
        <w:t>Academy</w:t>
      </w:r>
      <w:proofErr w:type="spellEnd"/>
      <w:r w:rsidRPr="00EF0F04">
        <w:rPr>
          <w:rFonts w:cs="Arial"/>
          <w:i/>
          <w:iCs/>
          <w:szCs w:val="20"/>
          <w:lang w:val="cs-CZ"/>
        </w:rPr>
        <w:t xml:space="preserve"> </w:t>
      </w:r>
      <w:proofErr w:type="spellStart"/>
      <w:r w:rsidRPr="00EF0F04">
        <w:rPr>
          <w:rFonts w:cs="Arial"/>
          <w:i/>
          <w:iCs/>
          <w:szCs w:val="20"/>
          <w:lang w:val="cs-CZ"/>
        </w:rPr>
        <w:t>of</w:t>
      </w:r>
      <w:proofErr w:type="spellEnd"/>
      <w:r w:rsidRPr="00EF0F04">
        <w:rPr>
          <w:rFonts w:cs="Arial"/>
          <w:i/>
          <w:iCs/>
          <w:szCs w:val="20"/>
          <w:lang w:val="cs-CZ"/>
        </w:rPr>
        <w:t xml:space="preserve"> </w:t>
      </w:r>
      <w:proofErr w:type="spellStart"/>
      <w:r w:rsidRPr="00EF0F04">
        <w:rPr>
          <w:rFonts w:cs="Arial"/>
          <w:i/>
          <w:iCs/>
          <w:szCs w:val="20"/>
          <w:lang w:val="cs-CZ"/>
        </w:rPr>
        <w:t>Sciences</w:t>
      </w:r>
      <w:proofErr w:type="spellEnd"/>
      <w:r w:rsidRPr="00EF0F04">
        <w:rPr>
          <w:rFonts w:cs="Arial"/>
          <w:iCs/>
          <w:szCs w:val="20"/>
          <w:lang w:val="cs-CZ"/>
        </w:rPr>
        <w:t xml:space="preserve"> Dec 2020, 2020-17379R</w:t>
      </w:r>
    </w:p>
    <w:p w:rsidR="003C2042" w:rsidRPr="00511B15" w:rsidRDefault="003C2042" w:rsidP="00B531D4">
      <w:pPr>
        <w:pStyle w:val="Standard"/>
        <w:widowControl w:val="0"/>
        <w:suppressAutoHyphens w:val="0"/>
        <w:spacing w:before="120" w:after="120"/>
        <w:rPr>
          <w:rFonts w:cs="Arial"/>
          <w:b/>
          <w:iCs/>
          <w:color w:val="00205B"/>
          <w:szCs w:val="20"/>
          <w:lang w:val="cs-CZ"/>
        </w:rPr>
      </w:pPr>
    </w:p>
    <w:p w:rsidR="007B411C" w:rsidRPr="00511B15" w:rsidRDefault="007B411C" w:rsidP="00B531D4">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7"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w:t>
      </w:r>
      <w:r w:rsidR="007A304C" w:rsidRPr="00511B15">
        <w:rPr>
          <w:rFonts w:cs="Arial"/>
          <w:szCs w:val="20"/>
          <w:lang w:val="cs-CZ"/>
        </w:rPr>
        <w:t> </w:t>
      </w:r>
      <w:r w:rsidRPr="00511B15">
        <w:rPr>
          <w:rFonts w:cs="Arial"/>
          <w:szCs w:val="20"/>
          <w:lang w:val="cs-CZ"/>
        </w:rPr>
        <w:t>medicinální chemie, organické a materiálové chemie, chemie přírodních látek, biochemie a</w:t>
      </w:r>
      <w:r w:rsidR="007A304C" w:rsidRPr="00511B15">
        <w:rPr>
          <w:rFonts w:cs="Arial"/>
          <w:szCs w:val="20"/>
          <w:lang w:val="cs-CZ"/>
        </w:rPr>
        <w:t> </w:t>
      </w:r>
      <w:r w:rsidRPr="00511B15">
        <w:rPr>
          <w:rFonts w:cs="Arial"/>
          <w:szCs w:val="20"/>
          <w:lang w:val="cs-CZ"/>
        </w:rPr>
        <w:t>molekulární biologie, fyzikální chemie, teoretické chemie a analytické chemie. Nedílnou součástí poslání ÚOCHB je přenos výsledků základního výzkumu do praxe. Důraz na mezioborové zaměření výzkumu ústí do řady aplikací v medicíně, fa</w:t>
      </w:r>
      <w:r w:rsidR="00E420AC" w:rsidRPr="00511B15">
        <w:rPr>
          <w:rFonts w:cs="Arial"/>
          <w:szCs w:val="20"/>
          <w:lang w:val="cs-CZ"/>
        </w:rPr>
        <w:t>rm</w:t>
      </w:r>
      <w:r w:rsidRPr="00511B15">
        <w:rPr>
          <w:rFonts w:cs="Arial"/>
          <w:szCs w:val="20"/>
          <w:lang w:val="cs-CZ"/>
        </w:rPr>
        <w:t>acii a dalších odvětvích.</w:t>
      </w:r>
    </w:p>
    <w:p w:rsidR="000E694E" w:rsidRPr="00511B15" w:rsidRDefault="000E694E" w:rsidP="00B531D4">
      <w:pPr>
        <w:widowControl w:val="0"/>
        <w:suppressAutoHyphens/>
        <w:autoSpaceDE w:val="0"/>
        <w:autoSpaceDN w:val="0"/>
        <w:adjustRightInd w:val="0"/>
        <w:spacing w:before="120" w:after="120"/>
        <w:jc w:val="center"/>
        <w:rPr>
          <w:rFonts w:cs="Arial"/>
          <w:kern w:val="1"/>
          <w:szCs w:val="20"/>
          <w:lang w:val="cs-CZ"/>
        </w:rPr>
      </w:pPr>
    </w:p>
    <w:p w:rsidR="00AB6B11" w:rsidRPr="00511B15" w:rsidRDefault="00AB6B11" w:rsidP="00B531D4">
      <w:pPr>
        <w:widowControl w:val="0"/>
        <w:suppressAutoHyphens/>
        <w:autoSpaceDE w:val="0"/>
        <w:autoSpaceDN w:val="0"/>
        <w:adjustRightInd w:val="0"/>
        <w:spacing w:before="120" w:after="120"/>
        <w:jc w:val="center"/>
        <w:rPr>
          <w:rFonts w:cs="Arial"/>
          <w:kern w:val="1"/>
          <w:szCs w:val="20"/>
          <w:lang w:val="cs-CZ"/>
        </w:rPr>
      </w:pPr>
      <w:r w:rsidRPr="00511B15">
        <w:rPr>
          <w:rFonts w:cs="Arial"/>
          <w:kern w:val="1"/>
          <w:szCs w:val="20"/>
          <w:lang w:val="cs-CZ"/>
        </w:rPr>
        <w:t>--- KONEC TISKOVÉ ZPRÁVY ---</w:t>
      </w:r>
    </w:p>
    <w:p w:rsidR="000E694E" w:rsidRPr="00511B15" w:rsidRDefault="000E694E" w:rsidP="00B531D4">
      <w:pPr>
        <w:widowControl w:val="0"/>
        <w:suppressAutoHyphens/>
        <w:autoSpaceDE w:val="0"/>
        <w:autoSpaceDN w:val="0"/>
        <w:adjustRightInd w:val="0"/>
        <w:spacing w:before="120" w:after="120"/>
        <w:rPr>
          <w:rFonts w:cs="Arial"/>
          <w:kern w:val="1"/>
          <w:szCs w:val="20"/>
          <w:lang w:val="cs-CZ"/>
        </w:rPr>
      </w:pPr>
    </w:p>
    <w:p w:rsidR="00B94938" w:rsidRPr="00511B15" w:rsidRDefault="00753C1C" w:rsidP="00B531D4">
      <w:pPr>
        <w:widowControl w:val="0"/>
        <w:suppressAutoHyphens/>
        <w:autoSpaceDE w:val="0"/>
        <w:autoSpaceDN w:val="0"/>
        <w:adjustRightInd w:val="0"/>
        <w:spacing w:before="120" w:after="120"/>
        <w:outlineLvl w:val="0"/>
        <w:rPr>
          <w:rFonts w:cs="Arial"/>
          <w:b/>
          <w:kern w:val="1"/>
          <w:szCs w:val="20"/>
          <w:lang w:val="cs-CZ"/>
        </w:rPr>
      </w:pPr>
      <w:r w:rsidRPr="00511B15">
        <w:rPr>
          <w:rFonts w:cs="Arial"/>
          <w:b/>
          <w:kern w:val="1"/>
          <w:szCs w:val="20"/>
          <w:lang w:val="cs-CZ"/>
        </w:rPr>
        <w:t>KONTAKT PRO NOVINÁŘE:</w:t>
      </w:r>
    </w:p>
    <w:p w:rsidR="008930DD" w:rsidRPr="00511B15" w:rsidRDefault="008930DD" w:rsidP="00B531D4">
      <w:pPr>
        <w:widowControl w:val="0"/>
        <w:suppressAutoHyphens/>
        <w:autoSpaceDE w:val="0"/>
        <w:autoSpaceDN w:val="0"/>
        <w:adjustRightInd w:val="0"/>
        <w:spacing w:before="120" w:after="120"/>
        <w:rPr>
          <w:rFonts w:cs="Arial"/>
          <w:kern w:val="1"/>
          <w:szCs w:val="20"/>
          <w:lang w:val="cs-CZ"/>
        </w:rPr>
      </w:pPr>
      <w:r w:rsidRPr="00511B15">
        <w:rPr>
          <w:rFonts w:cs="Arial"/>
          <w:kern w:val="1"/>
          <w:szCs w:val="20"/>
          <w:lang w:val="cs-CZ"/>
        </w:rPr>
        <w:t xml:space="preserve">Dušan Brinzanik </w:t>
      </w:r>
      <w:r w:rsidR="00E61839" w:rsidRPr="00511B15">
        <w:rPr>
          <w:rFonts w:cs="Arial"/>
          <w:kern w:val="1"/>
          <w:szCs w:val="20"/>
          <w:lang w:val="cs-CZ"/>
        </w:rPr>
        <w:t xml:space="preserve">(ÚOCHB </w:t>
      </w:r>
      <w:r w:rsidRPr="00511B15">
        <w:rPr>
          <w:rFonts w:cs="Arial"/>
          <w:kern w:val="1"/>
          <w:szCs w:val="20"/>
          <w:lang w:val="cs-CZ"/>
        </w:rPr>
        <w:t>– Komunikace</w:t>
      </w:r>
      <w:r w:rsidR="00E61839" w:rsidRPr="00511B15">
        <w:rPr>
          <w:rFonts w:cs="Arial"/>
          <w:kern w:val="1"/>
          <w:szCs w:val="20"/>
          <w:lang w:val="cs-CZ"/>
        </w:rPr>
        <w:t>)</w:t>
      </w:r>
      <w:r w:rsidRPr="00511B15">
        <w:rPr>
          <w:rFonts w:cs="Arial"/>
          <w:kern w:val="1"/>
          <w:szCs w:val="20"/>
          <w:lang w:val="cs-CZ"/>
        </w:rPr>
        <w:t xml:space="preserve">: </w:t>
      </w:r>
      <w:hyperlink r:id="rId8"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+420 731 609 271</w:t>
      </w:r>
    </w:p>
    <w:p w:rsidR="00EC508C" w:rsidRPr="00511B15" w:rsidRDefault="00EC508C" w:rsidP="00B531D4">
      <w:pPr>
        <w:suppressAutoHyphens/>
        <w:spacing w:before="120" w:after="120"/>
        <w:rPr>
          <w:rFonts w:cs="Arial"/>
          <w:lang w:val="cs-CZ"/>
        </w:rPr>
      </w:pPr>
    </w:p>
    <w:sectPr w:rsidR="00EC508C" w:rsidRPr="00511B15" w:rsidSect="00A65CDE">
      <w:headerReference w:type="default" r:id="rId9"/>
      <w:footerReference w:type="default" r:id="rId10"/>
      <w:headerReference w:type="first" r:id="rId11"/>
      <w:footerReference w:type="first" r:id="rId12"/>
      <w:pgSz w:w="11900" w:h="16840"/>
      <w:pgMar w:top="1559"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02" w:rsidRDefault="00FA7402" w:rsidP="00AF7F5A">
      <w:r>
        <w:separator/>
      </w:r>
    </w:p>
  </w:endnote>
  <w:endnote w:type="continuationSeparator" w:id="0">
    <w:p w:rsidR="00FA7402" w:rsidRDefault="00FA7402"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C95D9AB" wp14:editId="4BCC545B">
          <wp:simplePos x="0" y="0"/>
          <wp:positionH relativeFrom="margin">
            <wp:posOffset>-897890</wp:posOffset>
          </wp:positionH>
          <wp:positionV relativeFrom="margin">
            <wp:posOffset>8723630</wp:posOffset>
          </wp:positionV>
          <wp:extent cx="7559675" cy="971550"/>
          <wp:effectExtent l="0" t="0" r="317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simplePos x="0" y="0"/>
          <wp:positionH relativeFrom="column">
            <wp:posOffset>-893115</wp:posOffset>
          </wp:positionH>
          <wp:positionV relativeFrom="paragraph">
            <wp:posOffset>220980</wp:posOffset>
          </wp:positionV>
          <wp:extent cx="7560000" cy="972000"/>
          <wp:effectExtent l="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503BBC3C" wp14:editId="486EB469">
          <wp:simplePos x="0" y="0"/>
          <wp:positionH relativeFrom="margin">
            <wp:posOffset>-894080</wp:posOffset>
          </wp:positionH>
          <wp:positionV relativeFrom="margin">
            <wp:posOffset>7407910</wp:posOffset>
          </wp:positionV>
          <wp:extent cx="7559675" cy="971550"/>
          <wp:effectExtent l="0" t="0" r="317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02" w:rsidRDefault="00FA7402" w:rsidP="00AF7F5A">
      <w:r>
        <w:separator/>
      </w:r>
    </w:p>
  </w:footnote>
  <w:footnote w:type="continuationSeparator" w:id="0">
    <w:p w:rsidR="00FA7402" w:rsidRDefault="00FA7402"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8" w:rsidRDefault="00B94938" w:rsidP="00B94938">
    <w:pPr>
      <w:pStyle w:val="Zhlav"/>
      <w:ind w:left="-1417"/>
    </w:pPr>
    <w:r>
      <w:rPr>
        <w:noProof/>
        <w:lang w:val="cs-CZ" w:eastAsia="cs-CZ"/>
      </w:rPr>
      <w:drawing>
        <wp:anchor distT="0" distB="0" distL="114300" distR="114300" simplePos="0" relativeHeight="251660288" behindDoc="0" locked="0" layoutInCell="1" allowOverlap="1">
          <wp:simplePos x="0" y="0"/>
          <wp:positionH relativeFrom="column">
            <wp:posOffset>-892175</wp:posOffset>
          </wp:positionH>
          <wp:positionV relativeFrom="paragraph">
            <wp:posOffset>0</wp:posOffset>
          </wp:positionV>
          <wp:extent cx="7560000" cy="2160000"/>
          <wp:effectExtent l="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A60D0"/>
    <w:rsid w:val="001D113F"/>
    <w:rsid w:val="001E2462"/>
    <w:rsid w:val="00216214"/>
    <w:rsid w:val="00231BF4"/>
    <w:rsid w:val="00234FBA"/>
    <w:rsid w:val="00240586"/>
    <w:rsid w:val="00262A5A"/>
    <w:rsid w:val="002A14A1"/>
    <w:rsid w:val="002A2806"/>
    <w:rsid w:val="002B080C"/>
    <w:rsid w:val="002B1DC2"/>
    <w:rsid w:val="002B561D"/>
    <w:rsid w:val="002E01AA"/>
    <w:rsid w:val="002E0764"/>
    <w:rsid w:val="002E687C"/>
    <w:rsid w:val="003043D8"/>
    <w:rsid w:val="003067F3"/>
    <w:rsid w:val="00310D76"/>
    <w:rsid w:val="00314B64"/>
    <w:rsid w:val="00322131"/>
    <w:rsid w:val="003245B5"/>
    <w:rsid w:val="00333070"/>
    <w:rsid w:val="003405FD"/>
    <w:rsid w:val="00341F1A"/>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57720"/>
    <w:rsid w:val="00457928"/>
    <w:rsid w:val="00466F6D"/>
    <w:rsid w:val="00474DD1"/>
    <w:rsid w:val="00477F9E"/>
    <w:rsid w:val="00492D08"/>
    <w:rsid w:val="00497CFD"/>
    <w:rsid w:val="004A0276"/>
    <w:rsid w:val="004A623D"/>
    <w:rsid w:val="004B2709"/>
    <w:rsid w:val="004B2E85"/>
    <w:rsid w:val="004B48BA"/>
    <w:rsid w:val="004B5024"/>
    <w:rsid w:val="0050323B"/>
    <w:rsid w:val="0050352F"/>
    <w:rsid w:val="00505B7A"/>
    <w:rsid w:val="00511B15"/>
    <w:rsid w:val="00521C2C"/>
    <w:rsid w:val="00523415"/>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814C13"/>
    <w:rsid w:val="008256E8"/>
    <w:rsid w:val="00830C8E"/>
    <w:rsid w:val="00867BDA"/>
    <w:rsid w:val="0087543F"/>
    <w:rsid w:val="00876B8A"/>
    <w:rsid w:val="008930DD"/>
    <w:rsid w:val="008C29CD"/>
    <w:rsid w:val="008C49DF"/>
    <w:rsid w:val="008E17EF"/>
    <w:rsid w:val="008E6967"/>
    <w:rsid w:val="008F2A09"/>
    <w:rsid w:val="00900479"/>
    <w:rsid w:val="009025FC"/>
    <w:rsid w:val="0090783C"/>
    <w:rsid w:val="0092019B"/>
    <w:rsid w:val="0092351C"/>
    <w:rsid w:val="0092473E"/>
    <w:rsid w:val="00933EC9"/>
    <w:rsid w:val="009407FE"/>
    <w:rsid w:val="009422DB"/>
    <w:rsid w:val="00944C6B"/>
    <w:rsid w:val="00953894"/>
    <w:rsid w:val="00956461"/>
    <w:rsid w:val="0097095B"/>
    <w:rsid w:val="009834E1"/>
    <w:rsid w:val="009A60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06ACA"/>
    <w:rsid w:val="00B24E0C"/>
    <w:rsid w:val="00B24F50"/>
    <w:rsid w:val="00B42B7E"/>
    <w:rsid w:val="00B43B4D"/>
    <w:rsid w:val="00B50CC4"/>
    <w:rsid w:val="00B51446"/>
    <w:rsid w:val="00B531D4"/>
    <w:rsid w:val="00B65993"/>
    <w:rsid w:val="00B67597"/>
    <w:rsid w:val="00B72D01"/>
    <w:rsid w:val="00B73ACC"/>
    <w:rsid w:val="00B94938"/>
    <w:rsid w:val="00BB55B1"/>
    <w:rsid w:val="00C03A89"/>
    <w:rsid w:val="00C173B8"/>
    <w:rsid w:val="00C26B10"/>
    <w:rsid w:val="00C441FA"/>
    <w:rsid w:val="00C555A9"/>
    <w:rsid w:val="00C57AAC"/>
    <w:rsid w:val="00C63B70"/>
    <w:rsid w:val="00C746D5"/>
    <w:rsid w:val="00C80A2C"/>
    <w:rsid w:val="00CB77FB"/>
    <w:rsid w:val="00CC33E4"/>
    <w:rsid w:val="00CD7289"/>
    <w:rsid w:val="00CE27F3"/>
    <w:rsid w:val="00CF0DE7"/>
    <w:rsid w:val="00CF4426"/>
    <w:rsid w:val="00D1249C"/>
    <w:rsid w:val="00D124AC"/>
    <w:rsid w:val="00D1568D"/>
    <w:rsid w:val="00D21D82"/>
    <w:rsid w:val="00D272B9"/>
    <w:rsid w:val="00DA27A9"/>
    <w:rsid w:val="00DA2E69"/>
    <w:rsid w:val="00DA4F79"/>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EF0F04"/>
    <w:rsid w:val="00F04DDE"/>
    <w:rsid w:val="00F40C69"/>
    <w:rsid w:val="00F661EA"/>
    <w:rsid w:val="00F856CF"/>
    <w:rsid w:val="00F870DD"/>
    <w:rsid w:val="00FA7402"/>
    <w:rsid w:val="00FB0AF3"/>
    <w:rsid w:val="00FB131A"/>
    <w:rsid w:val="00FC1E51"/>
    <w:rsid w:val="00FD6A3A"/>
    <w:rsid w:val="00FE0664"/>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rinzanik@uochb.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79FF-FF0A-467D-8E86-9C5E4FFA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4087</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Růžičková Markéta</cp:lastModifiedBy>
  <cp:revision>2</cp:revision>
  <cp:lastPrinted>2017-08-09T12:51:00Z</cp:lastPrinted>
  <dcterms:created xsi:type="dcterms:W3CDTF">2020-12-02T08:32:00Z</dcterms:created>
  <dcterms:modified xsi:type="dcterms:W3CDTF">2020-12-02T08:32:00Z</dcterms:modified>
</cp:coreProperties>
</file>