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6D71" w:rsidRDefault="00DC03EA">
      <w:r>
        <w:t>Úloha č. 1</w:t>
      </w:r>
    </w:p>
    <w:p w:rsidR="00DC03EA" w:rsidRDefault="00DC03EA">
      <w:r>
        <w:t>Máte džbán s vodou o objemu více než 1 l a dvě sklenice o objemu 0,5 l a 0,2</w:t>
      </w:r>
      <w:r w:rsidR="00057F6E">
        <w:t xml:space="preserve"> </w:t>
      </w:r>
      <w:r>
        <w:t xml:space="preserve">l. </w:t>
      </w:r>
      <w:r w:rsidR="007C2248">
        <w:t>Vaším úkolem je vodu ze džbánu rozlít do sklenic tak, aby v každé z nich bylo přesně 0,2 l vody.</w:t>
      </w:r>
    </w:p>
    <w:p w:rsidR="00351B4C" w:rsidRDefault="00351B4C">
      <w:r>
        <w:t>Úloha č. 2</w:t>
      </w:r>
    </w:p>
    <w:p w:rsidR="00351B4C" w:rsidRDefault="00835E7E">
      <w:r>
        <w:t>Odměř</w:t>
      </w:r>
      <w:r w:rsidR="00070C51">
        <w:t>t</w:t>
      </w:r>
      <w:r>
        <w:t>e</w:t>
      </w:r>
      <w:r w:rsidR="00070C51">
        <w:t xml:space="preserve"> 15 minut pomocí dvou přesýpacích hodin, z nichž jedny odměřujíc 7 minut a druhé 11 minut. </w:t>
      </w:r>
      <w:r>
        <w:t xml:space="preserve">Lze to provést tak, že hodiny obrátíte celkem čtyřikrát, ale je možné to udělat i tak, že je obrátíte celkem třikrát. </w:t>
      </w:r>
    </w:p>
    <w:p w:rsidR="00AA617B" w:rsidRDefault="00AA617B">
      <w:r>
        <w:t>Úloha č. 3</w:t>
      </w:r>
    </w:p>
    <w:p w:rsidR="00AA617B" w:rsidRDefault="00AA617B">
      <w:r>
        <w:t>Máte dva knoty a krabičku zápalek. Víte</w:t>
      </w:r>
      <w:r w:rsidR="00E54246">
        <w:t xml:space="preserve"> jen to</w:t>
      </w:r>
      <w:r>
        <w:t xml:space="preserve">, že každý z knotů </w:t>
      </w:r>
      <w:r w:rsidR="00E54246">
        <w:t>po zapálení na jednom konci dohoří přesně za hodinu. Jak odměříte 45 minut?</w:t>
      </w:r>
    </w:p>
    <w:p w:rsidR="00FA3C50" w:rsidRDefault="00FA3C50">
      <w:r>
        <w:t>Úloha č. 4</w:t>
      </w:r>
    </w:p>
    <w:p w:rsidR="00E54246" w:rsidRDefault="009D3FBB">
      <w:r>
        <w:t>Učitel matematiky má ve třídě t</w:t>
      </w:r>
      <w:r w:rsidR="004563F0">
        <w:t xml:space="preserve">ři </w:t>
      </w:r>
      <w:r>
        <w:t>velmi bystré žáky</w:t>
      </w:r>
      <w:r w:rsidR="004563F0">
        <w:t xml:space="preserve">. </w:t>
      </w:r>
      <w:r>
        <w:t>Posadí je proti sobě a u</w:t>
      </w:r>
      <w:r w:rsidR="004563F0">
        <w:t xml:space="preserve">káže </w:t>
      </w:r>
      <w:r>
        <w:t xml:space="preserve">jim </w:t>
      </w:r>
      <w:r w:rsidR="00FA3C50">
        <w:t>tři černé a dvě bílé</w:t>
      </w:r>
      <w:r w:rsidRPr="009D3FBB">
        <w:t xml:space="preserve"> </w:t>
      </w:r>
      <w:r>
        <w:t>čepičky</w:t>
      </w:r>
      <w:r w:rsidR="00FA3C50">
        <w:t xml:space="preserve">. </w:t>
      </w:r>
      <w:r w:rsidR="004563F0">
        <w:t xml:space="preserve">Pak jim řekne, </w:t>
      </w:r>
      <w:r w:rsidR="00FA3C50">
        <w:t>aby zav</w:t>
      </w:r>
      <w:r w:rsidR="004563F0">
        <w:t>řeli oči, nasadí</w:t>
      </w:r>
      <w:r w:rsidR="00FA3C50">
        <w:t xml:space="preserve"> každému j</w:t>
      </w:r>
      <w:r>
        <w:t>ednu čepičku</w:t>
      </w:r>
      <w:r w:rsidR="00FA3C50">
        <w:t xml:space="preserve"> na hlavu</w:t>
      </w:r>
      <w:r w:rsidR="00476EFC">
        <w:t xml:space="preserve"> </w:t>
      </w:r>
      <w:r w:rsidR="00FA3C50">
        <w:t xml:space="preserve">a </w:t>
      </w:r>
      <w:r w:rsidR="004563F0">
        <w:t>zbývající dvě schová</w:t>
      </w:r>
      <w:r w:rsidR="00FA3C50">
        <w:t xml:space="preserve">. </w:t>
      </w:r>
      <w:r>
        <w:t xml:space="preserve">Řekne jim, aby otevřeli oči a řekli, </w:t>
      </w:r>
      <w:r w:rsidR="00B0079C">
        <w:t>jakou barvu má čepička na vlastní hlavě. Po chvíli uvažování první zvedne ruku a oznámí barvu své čepičky. Jakou barvu měla jeho čepička</w:t>
      </w:r>
      <w:r w:rsidR="00791CE5">
        <w:t xml:space="preserve"> a jak na to přišel?</w:t>
      </w:r>
    </w:p>
    <w:p w:rsidR="00C76AA2" w:rsidRDefault="00C76AA2">
      <w:r>
        <w:t>Úloha č. 5</w:t>
      </w:r>
    </w:p>
    <w:p w:rsidR="00C76AA2" w:rsidRDefault="00C76AA2">
      <w:r>
        <w:t xml:space="preserve">Poutník přijde na rozcestí, které vede ke dvěma městům, o kterých je známo, že v jednom žijí lidé, kteří vždy říkají pravdu, a ve druhém </w:t>
      </w:r>
      <w:r w:rsidR="009C215B">
        <w:t>lidé, kteří vždy lžou. Na rozcestí potká člověka z jednoho z těch dvou měst. Jakou otázku mu položí, aby se bezpečně dozvěděl, do kterého města která cesta vede?</w:t>
      </w:r>
    </w:p>
    <w:p w:rsidR="007D1AA9" w:rsidRDefault="007D1AA9">
      <w:r>
        <w:t>Úloha č. 6</w:t>
      </w:r>
    </w:p>
    <w:p w:rsidR="007D1AA9" w:rsidRDefault="007D1AA9">
      <w:r>
        <w:t xml:space="preserve">Mám šálek černé kávy. Upiju z něj 1/6 a </w:t>
      </w:r>
      <w:r w:rsidR="00EE618A">
        <w:t>dole</w:t>
      </w:r>
      <w:r>
        <w:t xml:space="preserve">ju mlékem. Upiju 1/3 a </w:t>
      </w:r>
      <w:r w:rsidR="00EE618A">
        <w:t>dole</w:t>
      </w:r>
      <w:r>
        <w:t xml:space="preserve">ju mlékem. Upiju ½, </w:t>
      </w:r>
      <w:r w:rsidR="00EE618A">
        <w:t>dole</w:t>
      </w:r>
      <w:r>
        <w:t>ju mlékem a vypiju celý šálek. Kolik kávy a kolik mléka jsem vypil?</w:t>
      </w:r>
    </w:p>
    <w:p w:rsidR="005B7E5C" w:rsidRDefault="005B7E5C">
      <w:r>
        <w:t>Úloha č. 7</w:t>
      </w:r>
    </w:p>
    <w:p w:rsidR="005B7E5C" w:rsidRDefault="00EE618A">
      <w:r>
        <w:t>Mám dvě stejné sklenic</w:t>
      </w:r>
      <w:r w:rsidR="00BA0ED2">
        <w:t>e, jedna</w:t>
      </w:r>
      <w:r>
        <w:t xml:space="preserve"> je </w:t>
      </w:r>
      <w:r w:rsidR="00BA0ED2">
        <w:t xml:space="preserve">zčásti </w:t>
      </w:r>
      <w:r>
        <w:t xml:space="preserve">naplněna </w:t>
      </w:r>
      <w:r w:rsidR="00BA0ED2">
        <w:t>čajem</w:t>
      </w:r>
      <w:r>
        <w:t xml:space="preserve">, druhá obsahuje stejné množství </w:t>
      </w:r>
      <w:r w:rsidR="00BA0ED2">
        <w:t>mléka</w:t>
      </w:r>
      <w:r>
        <w:t>. Ze skleni</w:t>
      </w:r>
      <w:r w:rsidR="00BA0ED2">
        <w:t xml:space="preserve">ce s mlékem </w:t>
      </w:r>
      <w:r>
        <w:t>odliju trochu do sklenice s</w:t>
      </w:r>
      <w:r w:rsidR="00BA0ED2">
        <w:t xml:space="preserve"> čajem </w:t>
      </w:r>
      <w:r>
        <w:t xml:space="preserve">a zamíchám. Pak odleju </w:t>
      </w:r>
      <w:r w:rsidR="0056411B">
        <w:t xml:space="preserve">ze směsi </w:t>
      </w:r>
      <w:r w:rsidR="00BA0ED2">
        <w:t xml:space="preserve">čaje s mlékem </w:t>
      </w:r>
      <w:r w:rsidR="0056411B">
        <w:t>do sklenice s</w:t>
      </w:r>
      <w:r w:rsidR="00BA0ED2">
        <w:t xml:space="preserve"> mlékem </w:t>
      </w:r>
      <w:r w:rsidR="0056411B">
        <w:t>tolik, aby v obou sklenicích bylo stejné množství tekutiny. V</w:t>
      </w:r>
      <w:r w:rsidR="00C213A2">
        <w:t xml:space="preserve"> první sklenici </w:t>
      </w:r>
      <w:r w:rsidR="0056411B">
        <w:t>je tedy</w:t>
      </w:r>
      <w:r w:rsidR="00AA16C1">
        <w:t xml:space="preserve"> </w:t>
      </w:r>
      <w:r w:rsidR="00C213A2">
        <w:t>čaj</w:t>
      </w:r>
      <w:r w:rsidR="00BA0ED2">
        <w:t xml:space="preserve"> </w:t>
      </w:r>
      <w:r w:rsidR="00C213A2">
        <w:t>zředěn mlékem, ve druhé sklenici je mléko zředěno čajem</w:t>
      </w:r>
      <w:r w:rsidR="0056411B">
        <w:t xml:space="preserve">. </w:t>
      </w:r>
      <w:r w:rsidR="00BA0ED2">
        <w:t xml:space="preserve">Je </w:t>
      </w:r>
      <w:r w:rsidR="00C213A2">
        <w:t xml:space="preserve">v první sklenici více mléka než čaje ve druhé sklenici nebo naopak je ve druhé sklenici více čaje </w:t>
      </w:r>
      <w:r w:rsidR="006A5C43">
        <w:t>než mléka v první</w:t>
      </w:r>
      <w:r w:rsidR="00C213A2">
        <w:t>?</w:t>
      </w:r>
    </w:p>
    <w:p w:rsidR="00AB749D" w:rsidRDefault="00AB749D">
      <w:r>
        <w:t>Úloha č. 8</w:t>
      </w:r>
    </w:p>
    <w:p w:rsidR="00AB749D" w:rsidRDefault="0048688E">
      <w:r>
        <w:t xml:space="preserve">a) </w:t>
      </w:r>
      <w:r w:rsidR="00EA6430">
        <w:t>Kolem sklenice o průměru 10 cm obtočíme provaz</w:t>
      </w:r>
      <w:r w:rsidR="00524D39">
        <w:t xml:space="preserve"> a vyznačíme na něm délku obvodu sklenice. Vezmeme provaz o 1 m delší a vytvoříme z něj kruh </w:t>
      </w:r>
      <w:r>
        <w:t xml:space="preserve">kolem sklenice tak, aby byl od ní všude ve stejné vzdálenosti. Jak daleko od sklenice provaz bude? </w:t>
      </w:r>
    </w:p>
    <w:p w:rsidR="005B7E5C" w:rsidRDefault="0048688E">
      <w:r>
        <w:t xml:space="preserve">b) </w:t>
      </w:r>
      <w:r w:rsidR="00870EE7">
        <w:t xml:space="preserve">Představme si, že bychom totéž dokázali udělat se Zeměkoulí na rovníku. </w:t>
      </w:r>
      <w:r w:rsidR="005513B2">
        <w:t>O kolik by se prodl</w:t>
      </w:r>
      <w:r w:rsidR="00E325D9">
        <w:t>o</w:t>
      </w:r>
      <w:r w:rsidR="005513B2">
        <w:t>užený provaz zvedl na zem? Podlezla by ho kočka?</w:t>
      </w:r>
    </w:p>
    <w:p w:rsidR="00267E12" w:rsidRDefault="00267E12">
      <w:r>
        <w:br w:type="page"/>
      </w:r>
    </w:p>
    <w:p w:rsidR="00E54246" w:rsidRDefault="00E54246" w:rsidP="00E54246">
      <w:r>
        <w:lastRenderedPageBreak/>
        <w:t>Řešení úlohy č. 1: Nalijete 0,5 l vody do větší sklenice: z ní dvakrát po sobě odlijete 0,2 l do menší sklenice vylijete zpět do džbánu. Zbylých 0,1 l z větší sklenice nalijete do menší sklenice a větší sklenici naplníte vodou ze džbánu. Z něj doplníte menší sklenici, takže v té větší zbude 0,4 l. Prázdnou sklenici vyprázdníte a z větší sklenice do ní odlijete 0,2 l vody.</w:t>
      </w:r>
    </w:p>
    <w:p w:rsidR="00E54246" w:rsidRDefault="00E54246" w:rsidP="00E54246">
      <w:r>
        <w:t>Řešení úlohy č. 2: Začnete měření oběma hodinami zároveň. Po 7 minutách sedmiminutové hodiny převrátíte. Po dalších 4 minutách (dosypaly se jedenáctiminutové hodiny) převrátíte sedmiminutové hodiny a necháte dosypat.</w:t>
      </w:r>
    </w:p>
    <w:p w:rsidR="00E54246" w:rsidRDefault="00E54246" w:rsidP="00E54246">
      <w:r>
        <w:t xml:space="preserve">Řešení úlohy č. 3: </w:t>
      </w:r>
      <w:r w:rsidR="00CA1FFD">
        <w:t xml:space="preserve">Zapálíte jeden knot na obou koncích a zároveň druhý knot na jednom konci. V okamžiku, kdy první knot dohoří, zapálíte druhý knot na druhém konci. </w:t>
      </w:r>
    </w:p>
    <w:p w:rsidR="00B0079C" w:rsidRDefault="00791CE5">
      <w:r>
        <w:t xml:space="preserve">Řešení úlohy č. 4: </w:t>
      </w:r>
      <w:r w:rsidR="00B0079C">
        <w:t xml:space="preserve">Kdyby dva žáci měli </w:t>
      </w:r>
      <w:r w:rsidR="00FF692D">
        <w:t xml:space="preserve">bílé čepičky, pak ten třetí okamžitě bez přemýšlení ví, že má na hlavě černou. Bílou čepičku tedy může mít nejvýše jeden. Uvažují takto: Kdybych měl na hlavě bílou čepičku, pak ti druzí dva ihned vědí, že musejí mít černou. </w:t>
      </w:r>
      <w:r w:rsidR="00564283">
        <w:t xml:space="preserve">Protože </w:t>
      </w:r>
      <w:r w:rsidR="008A0D39">
        <w:t>se zamysleli</w:t>
      </w:r>
      <w:r w:rsidR="00564283">
        <w:t xml:space="preserve">, </w:t>
      </w:r>
      <w:r w:rsidR="008A0D39">
        <w:t>znamená to, že bílou čepičku nevidí. Mám tedy černou. A protože ta úvaha platí pro všechny tři, mají všichni tři na hlavě černou čepičku.</w:t>
      </w:r>
    </w:p>
    <w:p w:rsidR="009C215B" w:rsidRDefault="009C215B">
      <w:r>
        <w:t>Ř</w:t>
      </w:r>
      <w:r w:rsidR="002C73B9">
        <w:t>ešení úlohy č. 5: Ukáže na jednu</w:t>
      </w:r>
      <w:r>
        <w:t xml:space="preserve"> z cest a zeptá</w:t>
      </w:r>
      <w:r w:rsidR="006F134B">
        <w:t xml:space="preserve"> </w:t>
      </w:r>
      <w:r w:rsidR="002C73B9">
        <w:t xml:space="preserve">se </w:t>
      </w:r>
      <w:r w:rsidR="006F134B">
        <w:t xml:space="preserve">člověka, zda </w:t>
      </w:r>
      <w:r w:rsidR="002C73B9">
        <w:t xml:space="preserve">cesta </w:t>
      </w:r>
      <w:r w:rsidR="006F134B">
        <w:t>vede do jeho města. Vede-li do města</w:t>
      </w:r>
      <w:r w:rsidR="002C73B9" w:rsidRPr="002C73B9">
        <w:t xml:space="preserve"> </w:t>
      </w:r>
      <w:r w:rsidR="002C73B9">
        <w:t>pravdomluvných</w:t>
      </w:r>
      <w:r w:rsidR="006F134B">
        <w:t>, pak pravdomluvný i lhář odpoví „ano“.</w:t>
      </w:r>
      <w:r w:rsidR="002C73B9">
        <w:t xml:space="preserve"> Vede-li do města lhářů, pak každý z nich </w:t>
      </w:r>
      <w:r w:rsidR="006F134B">
        <w:t>odpoví „ne“.</w:t>
      </w:r>
    </w:p>
    <w:p w:rsidR="007D1AA9" w:rsidRDefault="007D1AA9">
      <w:r>
        <w:t xml:space="preserve">Řešení úlohy č. 6: </w:t>
      </w:r>
      <w:r w:rsidR="005B7E5C">
        <w:t xml:space="preserve">Dolil jsem postupně 1/6, 1/3 a 1/2 šálku mléka, tj. celkem 1 šálek </w:t>
      </w:r>
      <w:r w:rsidR="002C73B9">
        <w:t>mléka</w:t>
      </w:r>
      <w:r w:rsidR="005B7E5C">
        <w:t>. Vypil jsem tedy celkem 1 celý šálek kávy a 1 celý šálek mléka.</w:t>
      </w:r>
    </w:p>
    <w:p w:rsidR="006A5C43" w:rsidRDefault="006A5C43">
      <w:r>
        <w:t xml:space="preserve">Řešení úlohy č. 7: </w:t>
      </w:r>
      <w:r w:rsidR="002B20D4">
        <w:t>Množství mléka v první sklenici je stejné jako množství čaje ve druhé sklenici. Lze to složitě spočítat sestavením rovnic, ale je to vidět na první pohled: Protože po výměně je množství tekutin v obou sklenicích stejné, znamená to, že mléko</w:t>
      </w:r>
      <w:r w:rsidR="00267E12">
        <w:t xml:space="preserve"> obsažené v první sklenic</w:t>
      </w:r>
      <w:r w:rsidR="002C73B9">
        <w:t>i ubylo z druhé sklenice a tedy</w:t>
      </w:r>
      <w:bookmarkStart w:id="0" w:name="_GoBack"/>
      <w:bookmarkEnd w:id="0"/>
      <w:r w:rsidR="00267E12">
        <w:t xml:space="preserve"> bylo doplněno přesně stejným množstvím čaje z první sklenice.</w:t>
      </w:r>
    </w:p>
    <w:p w:rsidR="00870EE7" w:rsidRDefault="00870EE7">
      <w:r>
        <w:t>Řešení úlohy č. 8: V obou případech to bude</w:t>
      </w:r>
      <w:r w:rsidR="005513B2">
        <w:t xml:space="preserve"> 16 cm. Obvod kruhu </w:t>
      </w:r>
      <w:r w:rsidR="004241F1">
        <w:t xml:space="preserve">o poloměru </w:t>
      </w:r>
      <m:oMath>
        <m:r>
          <w:rPr>
            <w:rFonts w:ascii="Cambria Math" w:hAnsi="Cambria Math"/>
          </w:rPr>
          <m:t>r</m:t>
        </m:r>
      </m:oMath>
      <w:r w:rsidR="004241F1">
        <w:rPr>
          <w:rFonts w:eastAsiaTheme="minorEastAsia"/>
        </w:rPr>
        <w:t xml:space="preserve"> </w:t>
      </w:r>
      <w:r w:rsidR="005513B2">
        <w:t>je dán vzorcem</w:t>
      </w:r>
      <w:r w:rsidR="004241F1">
        <w:t xml:space="preserve"> </w:t>
      </w:r>
      <m:oMath>
        <m:r>
          <w:rPr>
            <w:rFonts w:ascii="Cambria Math" w:hAnsi="Cambria Math"/>
          </w:rPr>
          <m:t>d=2πr</m:t>
        </m:r>
      </m:oMath>
      <w:r w:rsidR="004241F1">
        <w:rPr>
          <w:rFonts w:eastAsiaTheme="minorEastAsia"/>
        </w:rPr>
        <w:t>,</w:t>
      </w:r>
      <w:r w:rsidR="005513B2">
        <w:t xml:space="preserve"> ted</w:t>
      </w:r>
      <w:r w:rsidR="004241F1">
        <w:t xml:space="preserve">y platí </w:t>
      </w:r>
      <m:oMath>
        <m:r>
          <w:rPr>
            <w:rFonts w:ascii="Cambria Math" w:hAnsi="Cambria Math"/>
          </w:rPr>
          <m:t>r=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d</m:t>
            </m:r>
          </m:num>
          <m:den>
            <m:r>
              <w:rPr>
                <w:rFonts w:ascii="Cambria Math" w:hAnsi="Cambria Math"/>
              </w:rPr>
              <m:t>2π</m:t>
            </m:r>
          </m:den>
        </m:f>
      </m:oMath>
      <w:r w:rsidR="004241F1">
        <w:rPr>
          <w:rFonts w:eastAsiaTheme="minorEastAsia"/>
        </w:rPr>
        <w:t xml:space="preserve">. </w:t>
      </w:r>
      <w:r w:rsidR="00C72D26">
        <w:rPr>
          <w:rFonts w:eastAsiaTheme="minorEastAsia"/>
        </w:rPr>
        <w:t xml:space="preserve">Prodloužení obvodu o 1 m tedy odpovídá zvětšení poloměru o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 m</m:t>
            </m:r>
          </m:num>
          <m:den>
            <m:r>
              <w:rPr>
                <w:rFonts w:ascii="Cambria Math" w:eastAsiaTheme="minorEastAsia" w:hAnsi="Cambria Math"/>
              </w:rPr>
              <m:t>2π</m:t>
            </m:r>
          </m:den>
        </m:f>
      </m:oMath>
      <w:r w:rsidR="00C72D26">
        <w:rPr>
          <w:rFonts w:eastAsiaTheme="minorEastAsia"/>
        </w:rPr>
        <w:t xml:space="preserve">, tj. přibližně o </w:t>
      </w:r>
      <w:r w:rsidR="00E325D9">
        <w:rPr>
          <w:rFonts w:eastAsiaTheme="minorEastAsia"/>
        </w:rPr>
        <w:t>16 cm, a nezávisí to na velikosti původní poloměru. Odpověď v b) je tedy kladná.</w:t>
      </w:r>
    </w:p>
    <w:sectPr w:rsidR="00870E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3EA"/>
    <w:rsid w:val="00057F6E"/>
    <w:rsid w:val="00070C51"/>
    <w:rsid w:val="000A0A3C"/>
    <w:rsid w:val="000E2D7B"/>
    <w:rsid w:val="00135150"/>
    <w:rsid w:val="002447EB"/>
    <w:rsid w:val="00267E12"/>
    <w:rsid w:val="002B20D4"/>
    <w:rsid w:val="002B32DE"/>
    <w:rsid w:val="002C73B9"/>
    <w:rsid w:val="00351B4C"/>
    <w:rsid w:val="004241F1"/>
    <w:rsid w:val="004513A1"/>
    <w:rsid w:val="004563F0"/>
    <w:rsid w:val="00476EFC"/>
    <w:rsid w:val="0048688E"/>
    <w:rsid w:val="004D3CE3"/>
    <w:rsid w:val="00524D39"/>
    <w:rsid w:val="005513B2"/>
    <w:rsid w:val="0056411B"/>
    <w:rsid w:val="00564283"/>
    <w:rsid w:val="0058544E"/>
    <w:rsid w:val="005B7E5C"/>
    <w:rsid w:val="006152B1"/>
    <w:rsid w:val="006316D0"/>
    <w:rsid w:val="006668CC"/>
    <w:rsid w:val="006A5C43"/>
    <w:rsid w:val="006E723A"/>
    <w:rsid w:val="006F134B"/>
    <w:rsid w:val="00791CE5"/>
    <w:rsid w:val="007C2248"/>
    <w:rsid w:val="007D1AA9"/>
    <w:rsid w:val="007F6122"/>
    <w:rsid w:val="00835E7E"/>
    <w:rsid w:val="00870EE7"/>
    <w:rsid w:val="00880C82"/>
    <w:rsid w:val="008A0D39"/>
    <w:rsid w:val="008A5C7C"/>
    <w:rsid w:val="008B7613"/>
    <w:rsid w:val="0092205F"/>
    <w:rsid w:val="00993970"/>
    <w:rsid w:val="009C215B"/>
    <w:rsid w:val="009D3FBB"/>
    <w:rsid w:val="009E3C4C"/>
    <w:rsid w:val="00AA16C1"/>
    <w:rsid w:val="00AA1C5C"/>
    <w:rsid w:val="00AA617B"/>
    <w:rsid w:val="00AB749D"/>
    <w:rsid w:val="00B0079C"/>
    <w:rsid w:val="00B71F28"/>
    <w:rsid w:val="00B75087"/>
    <w:rsid w:val="00BA0ED2"/>
    <w:rsid w:val="00BE723F"/>
    <w:rsid w:val="00C213A2"/>
    <w:rsid w:val="00C72D26"/>
    <w:rsid w:val="00C76AA2"/>
    <w:rsid w:val="00CA1FFD"/>
    <w:rsid w:val="00DC03EA"/>
    <w:rsid w:val="00E2753A"/>
    <w:rsid w:val="00E325D9"/>
    <w:rsid w:val="00E54246"/>
    <w:rsid w:val="00EA6430"/>
    <w:rsid w:val="00EE618A"/>
    <w:rsid w:val="00F26D71"/>
    <w:rsid w:val="00FA3C50"/>
    <w:rsid w:val="00FF6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239B6"/>
  <w15:chartTrackingRefBased/>
  <w15:docId w15:val="{F99474CB-8100-42D0-99CE-5576FEAA9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4241F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664</Words>
  <Characters>3921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IM CAS</Company>
  <LinksUpToDate>false</LinksUpToDate>
  <CharactersWithSpaces>4576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Rákosník</dc:creator>
  <cp:keywords/>
  <dc:description/>
  <cp:lastModifiedBy>Jiří Rákosník</cp:lastModifiedBy>
  <cp:revision>7</cp:revision>
  <dcterms:created xsi:type="dcterms:W3CDTF">2020-03-10T20:41:00Z</dcterms:created>
  <dcterms:modified xsi:type="dcterms:W3CDTF">2020-03-11T10:10:00Z</dcterms:modified>
</cp:coreProperties>
</file>