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B32BE" w14:textId="1D432B25" w:rsidR="00D51317" w:rsidRPr="00D51317" w:rsidRDefault="00D51317" w:rsidP="00D5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lang w:eastAsia="cs-CZ"/>
        </w:rPr>
      </w:pPr>
      <w:r w:rsidRPr="00D51317">
        <w:rPr>
          <w:rFonts w:ascii="Arial" w:eastAsia="Times New Roman" w:hAnsi="Arial" w:cs="Arial"/>
          <w:lang w:eastAsia="cs-CZ"/>
        </w:rPr>
        <w:t>19. března 2020</w:t>
      </w:r>
    </w:p>
    <w:p w14:paraId="34DAE197" w14:textId="77777777" w:rsidR="00D51317" w:rsidRPr="00D51317" w:rsidRDefault="00D51317" w:rsidP="00D5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b/>
          <w:sz w:val="24"/>
          <w:lang w:eastAsia="cs-CZ"/>
        </w:rPr>
      </w:pPr>
    </w:p>
    <w:p w14:paraId="164DC1C9" w14:textId="1A2D4BA0" w:rsidR="00004B28" w:rsidRDefault="00F742E9" w:rsidP="00FB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b/>
          <w:sz w:val="32"/>
          <w:lang w:eastAsia="cs-CZ"/>
        </w:rPr>
      </w:pPr>
      <w:r w:rsidRPr="00D51317">
        <w:rPr>
          <w:rFonts w:ascii="Arial Narrow" w:eastAsia="Times New Roman" w:hAnsi="Arial Narrow" w:cs="Arial"/>
          <w:b/>
          <w:sz w:val="32"/>
          <w:lang w:eastAsia="cs-CZ"/>
        </w:rPr>
        <w:t>Vědci zjistili, že nový koronavirus (SARS-CoV-2) způsobující</w:t>
      </w:r>
      <w:r w:rsidR="00A375DB" w:rsidRPr="00D51317">
        <w:rPr>
          <w:rFonts w:ascii="Arial Narrow" w:eastAsia="Times New Roman" w:hAnsi="Arial Narrow" w:cs="Arial"/>
          <w:b/>
          <w:sz w:val="32"/>
          <w:lang w:eastAsia="cs-CZ"/>
        </w:rPr>
        <w:t xml:space="preserve"> </w:t>
      </w:r>
      <w:r w:rsidRPr="00D51317">
        <w:rPr>
          <w:rFonts w:ascii="Arial Narrow" w:eastAsia="Times New Roman" w:hAnsi="Arial Narrow" w:cs="Arial"/>
          <w:b/>
          <w:sz w:val="32"/>
          <w:lang w:eastAsia="cs-CZ"/>
        </w:rPr>
        <w:t>onemocnění COVID-19, má přirozený původ!</w:t>
      </w:r>
    </w:p>
    <w:p w14:paraId="56BAE82E" w14:textId="77777777" w:rsidR="00FB3EBA" w:rsidRPr="00FB3EBA" w:rsidRDefault="00FB3EBA" w:rsidP="00FB3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Arial"/>
          <w:b/>
          <w:sz w:val="32"/>
          <w:lang w:eastAsia="cs-CZ"/>
        </w:rPr>
      </w:pPr>
    </w:p>
    <w:p w14:paraId="40100380" w14:textId="4B07EA13" w:rsidR="00004B28" w:rsidRDefault="00F742E9">
      <w:pPr>
        <w:pStyle w:val="FormtovanvHTML"/>
        <w:jc w:val="both"/>
        <w:rPr>
          <w:rFonts w:ascii="Arial" w:hAnsi="Arial" w:cs="Arial"/>
          <w:b/>
          <w:sz w:val="22"/>
          <w:szCs w:val="22"/>
        </w:rPr>
      </w:pPr>
      <w:r>
        <w:rPr>
          <w:rFonts w:ascii="Arial" w:hAnsi="Arial" w:cs="Arial"/>
          <w:b/>
          <w:sz w:val="22"/>
          <w:szCs w:val="22"/>
        </w:rPr>
        <w:t>Analýza genomů SARS-CoV-2 a příbuzných koronavirů</w:t>
      </w:r>
      <w:r w:rsidR="00A375DB">
        <w:rPr>
          <w:rFonts w:ascii="Arial" w:hAnsi="Arial" w:cs="Arial"/>
          <w:b/>
          <w:sz w:val="22"/>
          <w:szCs w:val="22"/>
        </w:rPr>
        <w:t xml:space="preserve"> </w:t>
      </w:r>
      <w:r>
        <w:rPr>
          <w:rFonts w:ascii="Arial" w:hAnsi="Arial" w:cs="Arial"/>
          <w:b/>
          <w:sz w:val="22"/>
          <w:szCs w:val="22"/>
        </w:rPr>
        <w:t>nepřinesla žádný důkaz, že by byl virus vyroben v laboratoři nebo byl jinak uměle upraven.</w:t>
      </w:r>
    </w:p>
    <w:p w14:paraId="41632A47" w14:textId="77777777" w:rsidR="00004B28" w:rsidRDefault="00004B28">
      <w:pPr>
        <w:pStyle w:val="FormtovanvHTML"/>
        <w:jc w:val="both"/>
        <w:rPr>
          <w:rFonts w:ascii="Arial" w:hAnsi="Arial" w:cs="Arial"/>
          <w:sz w:val="22"/>
          <w:szCs w:val="22"/>
        </w:rPr>
      </w:pPr>
    </w:p>
    <w:p w14:paraId="53DCC738" w14:textId="3A30ACA0" w:rsidR="00004B28" w:rsidRDefault="00F742E9">
      <w:pPr>
        <w:pStyle w:val="FormtovanvHTML"/>
        <w:jc w:val="both"/>
        <w:rPr>
          <w:rFonts w:ascii="Arial" w:hAnsi="Arial" w:cs="Arial"/>
          <w:i/>
          <w:sz w:val="22"/>
          <w:szCs w:val="22"/>
        </w:rPr>
      </w:pPr>
      <w:r>
        <w:rPr>
          <w:rFonts w:ascii="Arial" w:hAnsi="Arial" w:cs="Arial"/>
          <w:i/>
          <w:sz w:val="22"/>
          <w:szCs w:val="22"/>
        </w:rPr>
        <w:t xml:space="preserve">Nový koronavirus SARS-CoV-2, který se objevil v čínském městě </w:t>
      </w:r>
      <w:proofErr w:type="spellStart"/>
      <w:r>
        <w:rPr>
          <w:rFonts w:ascii="Arial" w:hAnsi="Arial" w:cs="Arial"/>
          <w:i/>
          <w:sz w:val="22"/>
          <w:szCs w:val="22"/>
        </w:rPr>
        <w:t>Wuhan</w:t>
      </w:r>
      <w:proofErr w:type="spellEnd"/>
      <w:r>
        <w:rPr>
          <w:rFonts w:ascii="Arial" w:hAnsi="Arial" w:cs="Arial"/>
          <w:i/>
          <w:sz w:val="22"/>
          <w:szCs w:val="22"/>
        </w:rPr>
        <w:t xml:space="preserve"> v loňském roce a od té doby způsobil rozsáhlou epidemii onemocnění COVID-19 ve více než 70 zemích po celém světě, je podle vědeckých</w:t>
      </w:r>
      <w:r w:rsidR="000B690D">
        <w:rPr>
          <w:rFonts w:ascii="Arial" w:hAnsi="Arial" w:cs="Arial"/>
          <w:i/>
          <w:sz w:val="22"/>
          <w:szCs w:val="22"/>
        </w:rPr>
        <w:t xml:space="preserve"> </w:t>
      </w:r>
      <w:r>
        <w:rPr>
          <w:rFonts w:ascii="Arial" w:hAnsi="Arial" w:cs="Arial"/>
          <w:i/>
          <w:sz w:val="22"/>
          <w:szCs w:val="22"/>
        </w:rPr>
        <w:t>výsledků</w:t>
      </w:r>
      <w:r w:rsidR="000B690D">
        <w:rPr>
          <w:rFonts w:ascii="Arial" w:hAnsi="Arial" w:cs="Arial"/>
          <w:i/>
          <w:sz w:val="22"/>
          <w:szCs w:val="22"/>
        </w:rPr>
        <w:t xml:space="preserve"> </w:t>
      </w:r>
      <w:r>
        <w:rPr>
          <w:rFonts w:ascii="Symbol" w:eastAsia="Symbol" w:hAnsi="Symbol" w:cs="Symbol"/>
          <w:i/>
          <w:sz w:val="22"/>
          <w:szCs w:val="22"/>
        </w:rPr>
        <w:t></w:t>
      </w:r>
      <w:r>
        <w:rPr>
          <w:rFonts w:ascii="Arial" w:hAnsi="Arial" w:cs="Arial"/>
          <w:i/>
          <w:sz w:val="22"/>
          <w:szCs w:val="22"/>
        </w:rPr>
        <w:t>produktem</w:t>
      </w:r>
      <w:r>
        <w:rPr>
          <w:rFonts w:ascii="Symbol" w:eastAsia="Symbol" w:hAnsi="Symbol" w:cs="Symbol"/>
          <w:i/>
          <w:sz w:val="22"/>
          <w:szCs w:val="22"/>
        </w:rPr>
        <w:t></w:t>
      </w:r>
      <w:r>
        <w:rPr>
          <w:rFonts w:ascii="Arial" w:hAnsi="Arial" w:cs="Arial"/>
          <w:i/>
          <w:sz w:val="22"/>
          <w:szCs w:val="22"/>
        </w:rPr>
        <w:t xml:space="preserve"> přirozené evoluce. Tyto výsledky byly zveřejněny 17. března 2020 týmem vědců z USA, Velké Británie a Austrálie v časopise Nature</w:t>
      </w:r>
      <w:r w:rsidR="000B690D">
        <w:rPr>
          <w:rFonts w:ascii="Arial" w:hAnsi="Arial" w:cs="Arial"/>
          <w:i/>
          <w:sz w:val="22"/>
          <w:szCs w:val="22"/>
        </w:rPr>
        <w:t xml:space="preserve"> </w:t>
      </w:r>
      <w:r>
        <w:rPr>
          <w:rFonts w:ascii="Arial" w:hAnsi="Arial" w:cs="Arial"/>
          <w:i/>
          <w:sz w:val="22"/>
          <w:szCs w:val="22"/>
        </w:rPr>
        <w:t xml:space="preserve">Medicine. </w:t>
      </w:r>
    </w:p>
    <w:p w14:paraId="785B57AE" w14:textId="77777777" w:rsidR="00FB3EBA" w:rsidRPr="00FB3EBA" w:rsidRDefault="00FB3EBA">
      <w:pPr>
        <w:pStyle w:val="FormtovanvHTML"/>
        <w:jc w:val="both"/>
        <w:rPr>
          <w:rFonts w:ascii="Arial" w:hAnsi="Arial" w:cs="Arial"/>
          <w:i/>
          <w:sz w:val="22"/>
          <w:szCs w:val="22"/>
        </w:rPr>
      </w:pPr>
    </w:p>
    <w:p w14:paraId="57D38DE7" w14:textId="6CC91160" w:rsidR="00004B28" w:rsidRDefault="00F742E9">
      <w:pPr>
        <w:pStyle w:val="FormtovanvHTML"/>
        <w:jc w:val="both"/>
      </w:pPr>
      <w:r>
        <w:rPr>
          <w:rFonts w:ascii="Arial" w:hAnsi="Arial" w:cs="Arial"/>
          <w:sz w:val="22"/>
          <w:szCs w:val="22"/>
        </w:rPr>
        <w:t>„</w:t>
      </w:r>
      <w:r>
        <w:rPr>
          <w:rFonts w:ascii="Arial" w:hAnsi="Arial" w:cs="Arial"/>
          <w:i/>
          <w:sz w:val="22"/>
          <w:szCs w:val="22"/>
        </w:rPr>
        <w:t>Porovnáním genomových sekvencí různých dostupných kmenů koronavirů</w:t>
      </w:r>
      <w:r w:rsidR="000B690D">
        <w:rPr>
          <w:rFonts w:ascii="Arial" w:hAnsi="Arial" w:cs="Arial"/>
          <w:i/>
          <w:sz w:val="22"/>
          <w:szCs w:val="22"/>
        </w:rPr>
        <w:t xml:space="preserve"> </w:t>
      </w:r>
      <w:r>
        <w:rPr>
          <w:rFonts w:ascii="Arial" w:hAnsi="Arial" w:cs="Arial"/>
          <w:i/>
          <w:sz w:val="22"/>
          <w:szCs w:val="22"/>
        </w:rPr>
        <w:t>jsme zjistili, že SARS-CoV-2 je výsledkem přirozených evolučních procesů</w:t>
      </w:r>
      <w:r>
        <w:rPr>
          <w:rFonts w:ascii="Arial" w:hAnsi="Arial" w:cs="Arial"/>
          <w:sz w:val="22"/>
          <w:szCs w:val="22"/>
        </w:rPr>
        <w:t xml:space="preserve">,“ uvedl docent Kristian Andersen, imunolog a mikrobiolog z institutu </w:t>
      </w:r>
      <w:proofErr w:type="spellStart"/>
      <w:r>
        <w:rPr>
          <w:rFonts w:ascii="Arial" w:hAnsi="Arial" w:cs="Arial"/>
          <w:sz w:val="22"/>
          <w:szCs w:val="22"/>
        </w:rPr>
        <w:t>Scripps</w:t>
      </w:r>
      <w:proofErr w:type="spellEnd"/>
      <w:r w:rsidR="000B690D">
        <w:rPr>
          <w:rFonts w:ascii="Arial" w:hAnsi="Arial" w:cs="Arial"/>
          <w:sz w:val="22"/>
          <w:szCs w:val="22"/>
        </w:rPr>
        <w:t xml:space="preserve"> </w:t>
      </w:r>
      <w:proofErr w:type="spellStart"/>
      <w:r>
        <w:rPr>
          <w:rFonts w:ascii="Arial" w:hAnsi="Arial" w:cs="Arial"/>
          <w:sz w:val="22"/>
          <w:szCs w:val="22"/>
        </w:rPr>
        <w:t>Research</w:t>
      </w:r>
      <w:proofErr w:type="spellEnd"/>
      <w:r>
        <w:rPr>
          <w:rFonts w:ascii="Arial" w:hAnsi="Arial" w:cs="Arial"/>
          <w:sz w:val="22"/>
          <w:szCs w:val="22"/>
        </w:rPr>
        <w:t xml:space="preserve"> z USA a rovněž hlavní autor publikace.</w:t>
      </w:r>
    </w:p>
    <w:p w14:paraId="69F7B999" w14:textId="77777777" w:rsidR="00004B28" w:rsidRDefault="00004B28">
      <w:pPr>
        <w:pStyle w:val="FormtovanvHTML"/>
        <w:jc w:val="both"/>
        <w:rPr>
          <w:rFonts w:ascii="Arial" w:hAnsi="Arial" w:cs="Arial"/>
          <w:sz w:val="22"/>
          <w:szCs w:val="22"/>
        </w:rPr>
      </w:pPr>
    </w:p>
    <w:p w14:paraId="5F9804E3" w14:textId="25A17C2B" w:rsidR="00004B28" w:rsidRDefault="00F742E9">
      <w:pPr>
        <w:pStyle w:val="FormtovanvHTML"/>
        <w:pBdr>
          <w:top w:val="single" w:sz="4" w:space="1" w:color="000000"/>
          <w:bottom w:val="single" w:sz="4" w:space="1" w:color="000000"/>
        </w:pBdr>
        <w:shd w:val="clear" w:color="auto" w:fill="BDD6EE" w:themeFill="accent5" w:themeFillTint="66"/>
        <w:jc w:val="both"/>
      </w:pPr>
      <w:r>
        <w:rPr>
          <w:rFonts w:ascii="Arial" w:hAnsi="Arial" w:cs="Arial"/>
          <w:sz w:val="22"/>
          <w:szCs w:val="22"/>
        </w:rPr>
        <w:t xml:space="preserve">Koronaviry jsou velká rodina obalených RNA virů, které mohou způsobovat závažná onemocnění člověka. Prvním nebezpečným onemocněním způsobeným koronaviry byl SARS (z </w:t>
      </w:r>
      <w:hyperlink r:id="rId7" w:tgtFrame="Angličtina">
        <w:r>
          <w:rPr>
            <w:rStyle w:val="InternetLink"/>
            <w:rFonts w:ascii="Arial" w:hAnsi="Arial" w:cs="Arial"/>
            <w:sz w:val="22"/>
            <w:szCs w:val="22"/>
          </w:rPr>
          <w:t>angl</w:t>
        </w:r>
      </w:hyperlink>
      <w:r>
        <w:rPr>
          <w:rFonts w:ascii="Arial" w:hAnsi="Arial" w:cs="Arial"/>
          <w:sz w:val="22"/>
          <w:szCs w:val="22"/>
        </w:rPr>
        <w:t xml:space="preserve">. </w:t>
      </w:r>
      <w:r>
        <w:rPr>
          <w:rFonts w:ascii="Arial" w:hAnsi="Arial" w:cs="Arial"/>
          <w:i/>
          <w:iCs/>
          <w:sz w:val="22"/>
          <w:szCs w:val="22"/>
        </w:rPr>
        <w:t>Severe Acute</w:t>
      </w:r>
      <w:r w:rsidR="00E802ED">
        <w:rPr>
          <w:rFonts w:ascii="Arial" w:hAnsi="Arial" w:cs="Arial"/>
          <w:i/>
          <w:iCs/>
          <w:sz w:val="22"/>
          <w:szCs w:val="22"/>
        </w:rPr>
        <w:t xml:space="preserve"> </w:t>
      </w:r>
      <w:r>
        <w:rPr>
          <w:rFonts w:ascii="Arial" w:hAnsi="Arial" w:cs="Arial"/>
          <w:i/>
          <w:iCs/>
          <w:sz w:val="22"/>
          <w:szCs w:val="22"/>
        </w:rPr>
        <w:t xml:space="preserve">Respiratory Syndrome, </w:t>
      </w:r>
      <w:r>
        <w:rPr>
          <w:rFonts w:ascii="Arial" w:hAnsi="Arial" w:cs="Arial"/>
          <w:iCs/>
          <w:sz w:val="22"/>
          <w:szCs w:val="22"/>
        </w:rPr>
        <w:t>česky</w:t>
      </w:r>
      <w:r>
        <w:rPr>
          <w:rFonts w:ascii="Arial" w:hAnsi="Arial" w:cs="Arial"/>
          <w:sz w:val="22"/>
          <w:szCs w:val="22"/>
        </w:rPr>
        <w:t xml:space="preserve"> těžký akutní respirační syndrom), který se objevil v roce 2002 v Číně. Druhým onemocněním byl MERS (odborně </w:t>
      </w:r>
      <w:r>
        <w:rPr>
          <w:rFonts w:ascii="Arial" w:hAnsi="Arial" w:cs="Arial"/>
          <w:bCs/>
          <w:sz w:val="22"/>
          <w:szCs w:val="22"/>
        </w:rPr>
        <w:t>MERS-CoV</w:t>
      </w:r>
      <w:r>
        <w:rPr>
          <w:rFonts w:ascii="Arial" w:hAnsi="Arial" w:cs="Arial"/>
          <w:sz w:val="22"/>
          <w:szCs w:val="22"/>
        </w:rPr>
        <w:t xml:space="preserve"> – </w:t>
      </w:r>
      <w:r>
        <w:rPr>
          <w:rFonts w:ascii="Arial" w:hAnsi="Arial" w:cs="Arial"/>
          <w:i/>
          <w:iCs/>
          <w:sz w:val="22"/>
          <w:szCs w:val="22"/>
        </w:rPr>
        <w:t xml:space="preserve">Middle East Respiratory Syndrome Coronavirus), </w:t>
      </w:r>
      <w:r>
        <w:rPr>
          <w:rFonts w:ascii="Arial" w:hAnsi="Arial" w:cs="Arial"/>
          <w:iCs/>
          <w:sz w:val="22"/>
          <w:szCs w:val="22"/>
        </w:rPr>
        <w:t>který se objevil</w:t>
      </w:r>
      <w:r w:rsidR="000B690D">
        <w:rPr>
          <w:rFonts w:ascii="Arial" w:hAnsi="Arial" w:cs="Arial"/>
          <w:iCs/>
          <w:sz w:val="22"/>
          <w:szCs w:val="22"/>
        </w:rPr>
        <w:t xml:space="preserve"> </w:t>
      </w:r>
      <w:r>
        <w:rPr>
          <w:rFonts w:ascii="Arial" w:hAnsi="Arial" w:cs="Arial"/>
          <w:sz w:val="22"/>
          <w:szCs w:val="22"/>
        </w:rPr>
        <w:t>v roce 2012 v Saúdské Arábii.</w:t>
      </w:r>
    </w:p>
    <w:p w14:paraId="66005E4A" w14:textId="77777777" w:rsidR="00004B28" w:rsidRDefault="00004B28">
      <w:pPr>
        <w:pStyle w:val="FormtovanvHTML"/>
        <w:pBdr>
          <w:top w:val="single" w:sz="4" w:space="1" w:color="000000"/>
          <w:bottom w:val="single" w:sz="4" w:space="1" w:color="000000"/>
        </w:pBdr>
        <w:shd w:val="clear" w:color="auto" w:fill="BDD6EE" w:themeFill="accent5" w:themeFillTint="66"/>
        <w:jc w:val="both"/>
        <w:rPr>
          <w:rFonts w:ascii="Arial" w:hAnsi="Arial" w:cs="Arial"/>
          <w:sz w:val="22"/>
          <w:szCs w:val="22"/>
        </w:rPr>
      </w:pPr>
    </w:p>
    <w:p w14:paraId="372E3751" w14:textId="43826333" w:rsidR="00004B28" w:rsidRDefault="00F742E9">
      <w:pPr>
        <w:pStyle w:val="FormtovanvHTML"/>
        <w:pBdr>
          <w:top w:val="single" w:sz="4" w:space="1" w:color="000000"/>
          <w:bottom w:val="single" w:sz="4" w:space="1" w:color="000000"/>
        </w:pBdr>
        <w:shd w:val="clear" w:color="auto" w:fill="BDD6EE" w:themeFill="accent5" w:themeFillTint="66"/>
        <w:jc w:val="both"/>
        <w:rPr>
          <w:rFonts w:ascii="Arial" w:hAnsi="Arial" w:cs="Arial"/>
          <w:sz w:val="22"/>
          <w:szCs w:val="22"/>
        </w:rPr>
      </w:pPr>
      <w:r>
        <w:rPr>
          <w:rFonts w:ascii="Arial" w:hAnsi="Arial" w:cs="Arial"/>
          <w:sz w:val="22"/>
          <w:szCs w:val="22"/>
        </w:rPr>
        <w:t>31. prosince 2019 čínské úřady upozornily Světovou zdravotnickou organizaci na propuknutí nové epidemie</w:t>
      </w:r>
      <w:r w:rsidR="000B690D">
        <w:rPr>
          <w:rFonts w:ascii="Arial" w:hAnsi="Arial" w:cs="Arial"/>
          <w:sz w:val="22"/>
          <w:szCs w:val="22"/>
        </w:rPr>
        <w:t xml:space="preserve"> </w:t>
      </w:r>
      <w:r>
        <w:rPr>
          <w:rFonts w:ascii="Arial" w:hAnsi="Arial" w:cs="Arial"/>
          <w:sz w:val="22"/>
          <w:szCs w:val="22"/>
        </w:rPr>
        <w:t>způsobené koronaviry. Jednalo se o vážné onemocnění dýchacích cest, které bylo následně pojmenováno COVID-19 a jehož původcem byl nový koronavirus pojmenovaný SARS-CoV-2. Ke dni 20. února 2020 bylo zdokumentováno téměř 167 500 případů onemocnění COVID-19, ačkoli mnoho dalších mírných případů pravděpodobně nebylo diagnostikováno. Virus doposud zabil přes 6 600 lidí.</w:t>
      </w:r>
    </w:p>
    <w:p w14:paraId="40542351" w14:textId="77777777" w:rsidR="00D51317" w:rsidRDefault="00D51317">
      <w:pPr>
        <w:pStyle w:val="FormtovanvHTML"/>
        <w:jc w:val="both"/>
        <w:rPr>
          <w:rFonts w:ascii="Arial" w:eastAsiaTheme="minorHAnsi" w:hAnsi="Arial" w:cs="Arial"/>
          <w:sz w:val="22"/>
          <w:szCs w:val="22"/>
          <w:lang w:eastAsia="en-US"/>
        </w:rPr>
      </w:pPr>
    </w:p>
    <w:p w14:paraId="6CFB7D6B" w14:textId="6AA492E8" w:rsidR="00004B28" w:rsidRPr="00FB3EBA" w:rsidRDefault="00916DDC" w:rsidP="00FB3EBA">
      <w:pPr>
        <w:pStyle w:val="Textkomente"/>
      </w:pPr>
      <w:r w:rsidRPr="00D4205B">
        <w:rPr>
          <w:rFonts w:ascii="Arial" w:hAnsi="Arial" w:cs="Arial"/>
          <w:sz w:val="22"/>
          <w:szCs w:val="22"/>
        </w:rPr>
        <w:t>Krátce po zahájení epidemie čínští vědci sekvenovali genom SARS-CoV-2 a zpřístupnili data vědcům po celém světě. Epidemii se podařilo odhalit hned zpočátku, bylo zjištěno, že počet případů COVID-19 se rapidně zvyšuje díky přenosu z člověka na člověka. Dále zmapovali, že zdrojem nákazy bylo jediné zavlečení viru do lidské populace, tedy nešlo o opakovanou nákazu z více zdrojů.</w:t>
      </w:r>
    </w:p>
    <w:p w14:paraId="46540A35" w14:textId="77777777" w:rsidR="00FB22CC" w:rsidRDefault="00FB22CC">
      <w:pPr>
        <w:pStyle w:val="FormtovanvHTML"/>
        <w:jc w:val="both"/>
        <w:rPr>
          <w:rFonts w:ascii="Arial" w:hAnsi="Arial" w:cs="Arial"/>
          <w:sz w:val="22"/>
          <w:szCs w:val="22"/>
        </w:rPr>
      </w:pPr>
      <w:r w:rsidRPr="00FB22CC">
        <w:rPr>
          <w:rFonts w:ascii="Arial" w:hAnsi="Arial" w:cs="Arial"/>
          <w:sz w:val="22"/>
          <w:szCs w:val="22"/>
        </w:rPr>
        <w:t xml:space="preserve">Vědci vedení doc. Andersenem analyzovali tato data, aby zjistili původ a evoluci SARS-CoV-2. V analýzách se vědci zaměřili především na dvě specifická místa v ve virovém </w:t>
      </w:r>
      <w:proofErr w:type="gramStart"/>
      <w:r w:rsidRPr="00FB22CC">
        <w:rPr>
          <w:rFonts w:ascii="Arial" w:hAnsi="Arial" w:cs="Arial"/>
          <w:sz w:val="22"/>
          <w:szCs w:val="22"/>
        </w:rPr>
        <w:t>S</w:t>
      </w:r>
      <w:proofErr w:type="gramEnd"/>
      <w:r w:rsidRPr="00FB22CC">
        <w:rPr>
          <w:rFonts w:ascii="Arial" w:hAnsi="Arial" w:cs="Arial"/>
          <w:sz w:val="22"/>
          <w:szCs w:val="22"/>
        </w:rPr>
        <w:t xml:space="preserve"> proteinu, který umožňuje úspěšný průnik do hostitelské buňky. Za prvé šlo o receptor vážící doménu (RBD) odpovědnou za vazbu viru na receptor cílových buněk. Za druhé pak o „místo štěpení“, které musí být rozpoznáno a štěpeno enzymy hostitele, čímž je virový protein aktivován ke vstupu do buněk.</w:t>
      </w:r>
    </w:p>
    <w:p w14:paraId="3E860144" w14:textId="77777777" w:rsidR="00FB22CC" w:rsidRDefault="00FB22CC">
      <w:pPr>
        <w:spacing w:after="0" w:line="240" w:lineRule="auto"/>
        <w:rPr>
          <w:rFonts w:ascii="Arial" w:eastAsia="Times New Roman" w:hAnsi="Arial" w:cs="Arial"/>
          <w:lang w:eastAsia="cs-CZ"/>
        </w:rPr>
      </w:pPr>
      <w:bookmarkStart w:id="0" w:name="_GoBack"/>
      <w:bookmarkEnd w:id="0"/>
      <w:r>
        <w:rPr>
          <w:rFonts w:ascii="Arial" w:hAnsi="Arial" w:cs="Arial"/>
        </w:rPr>
        <w:br w:type="page"/>
      </w:r>
    </w:p>
    <w:p w14:paraId="05A88F47" w14:textId="7DF2825F" w:rsidR="00004B28" w:rsidRDefault="00F742E9">
      <w:pPr>
        <w:pStyle w:val="FormtovanvHTML"/>
        <w:jc w:val="both"/>
        <w:rPr>
          <w:b/>
        </w:rPr>
      </w:pPr>
      <w:r w:rsidRPr="00D51317">
        <w:rPr>
          <w:rFonts w:ascii="Arial" w:hAnsi="Arial" w:cs="Arial"/>
          <w:b/>
          <w:sz w:val="22"/>
          <w:szCs w:val="22"/>
          <w:u w:val="single"/>
        </w:rPr>
        <w:lastRenderedPageBreak/>
        <w:t>Důkazy o přirozené evoluci</w:t>
      </w:r>
    </w:p>
    <w:p w14:paraId="4B3D2097" w14:textId="77777777" w:rsidR="00D51317" w:rsidRPr="00D51317" w:rsidRDefault="00D51317">
      <w:pPr>
        <w:pStyle w:val="FormtovanvHTML"/>
        <w:jc w:val="both"/>
        <w:rPr>
          <w:b/>
        </w:rPr>
      </w:pPr>
    </w:p>
    <w:p w14:paraId="2E8D3750" w14:textId="0044A713" w:rsidR="00004B28" w:rsidRDefault="00F742E9" w:rsidP="00A375DB">
      <w:pPr>
        <w:pStyle w:val="FormtovanvHTML"/>
        <w:pBdr>
          <w:top w:val="single" w:sz="4" w:space="1" w:color="auto"/>
          <w:bottom w:val="single" w:sz="4" w:space="1" w:color="auto"/>
        </w:pBdr>
        <w:shd w:val="clear" w:color="auto" w:fill="F7CAAC" w:themeFill="accent2" w:themeFillTint="66"/>
        <w:jc w:val="both"/>
        <w:rPr>
          <w:rFonts w:ascii="Arial" w:hAnsi="Arial" w:cs="Arial"/>
          <w:b/>
          <w:sz w:val="22"/>
          <w:szCs w:val="22"/>
        </w:rPr>
      </w:pPr>
      <w:r w:rsidRPr="00A375DB">
        <w:rPr>
          <w:rFonts w:ascii="Arial" w:hAnsi="Arial" w:cs="Arial"/>
          <w:b/>
          <w:sz w:val="22"/>
          <w:szCs w:val="22"/>
        </w:rPr>
        <w:t xml:space="preserve">Na základě analýz genomových sekvencí dosud známých koronavirů je zřejmé, </w:t>
      </w:r>
      <w:r w:rsidR="000B690D" w:rsidRPr="00A375DB">
        <w:rPr>
          <w:rFonts w:ascii="Arial" w:hAnsi="Arial" w:cs="Arial"/>
          <w:b/>
          <w:sz w:val="22"/>
          <w:szCs w:val="22"/>
        </w:rPr>
        <w:t>ž</w:t>
      </w:r>
      <w:r w:rsidRPr="00A375DB">
        <w:rPr>
          <w:rFonts w:ascii="Arial" w:hAnsi="Arial" w:cs="Arial"/>
          <w:b/>
          <w:sz w:val="22"/>
          <w:szCs w:val="22"/>
        </w:rPr>
        <w:t xml:space="preserve">e nový koronavirus je nejvíce příbuzný s koronavirem z netopýrů (CoV RaTG13). I přes příbuznost k netopýřímu viru se RBD nového koronaviru velmi účinně váže na lidskou formu receptoru ACE2, který se nachází na vnější straně plicních buněk. Oproti tomu ostatní dosud známé koronaviry patogenní pro člověka, využívají k vazbě na lidský ACE2 odlišnou RBD. „Nová“ RDB SARS-CoV-2 je zjevně unikátním výsledkem přirozené selekce, ke které došlo u původně netopýřího viru, a to buď v lidském </w:t>
      </w:r>
      <w:r w:rsidR="000B690D" w:rsidRPr="00A375DB">
        <w:rPr>
          <w:rFonts w:ascii="Arial" w:hAnsi="Arial" w:cs="Arial"/>
          <w:b/>
          <w:sz w:val="22"/>
          <w:szCs w:val="22"/>
        </w:rPr>
        <w:t xml:space="preserve">hostiteli </w:t>
      </w:r>
      <w:r w:rsidRPr="00A375DB">
        <w:rPr>
          <w:rFonts w:ascii="Arial" w:hAnsi="Arial" w:cs="Arial"/>
          <w:b/>
          <w:sz w:val="22"/>
          <w:szCs w:val="22"/>
        </w:rPr>
        <w:t xml:space="preserve">nebo ve zvířecím hostiteli s ACE2 receptorem podobným tomu lidskému. Podobné znaky vykazuje také druhá zkoumaná struktura – místo štěpení. Očividně tedy SARS-CoV-2 není produktem genetického inženýrství, ale </w:t>
      </w:r>
      <w:r w:rsidR="000B690D" w:rsidRPr="00A375DB">
        <w:rPr>
          <w:rFonts w:ascii="Arial" w:hAnsi="Arial" w:cs="Arial"/>
          <w:b/>
          <w:sz w:val="22"/>
          <w:szCs w:val="22"/>
        </w:rPr>
        <w:t>výsledkem spontánních</w:t>
      </w:r>
      <w:r w:rsidRPr="00A375DB">
        <w:rPr>
          <w:rFonts w:ascii="Arial" w:hAnsi="Arial" w:cs="Arial"/>
          <w:b/>
          <w:sz w:val="22"/>
          <w:szCs w:val="22"/>
        </w:rPr>
        <w:t xml:space="preserve"> evolučních procesů. </w:t>
      </w:r>
    </w:p>
    <w:p w14:paraId="64CA21CC" w14:textId="77777777" w:rsidR="00FB3EBA" w:rsidRPr="00A375DB" w:rsidRDefault="00FB3EBA" w:rsidP="00A375DB">
      <w:pPr>
        <w:pStyle w:val="FormtovanvHTML"/>
        <w:pBdr>
          <w:top w:val="single" w:sz="4" w:space="1" w:color="auto"/>
          <w:bottom w:val="single" w:sz="4" w:space="1" w:color="auto"/>
        </w:pBdr>
        <w:shd w:val="clear" w:color="auto" w:fill="F7CAAC" w:themeFill="accent2" w:themeFillTint="66"/>
        <w:jc w:val="both"/>
        <w:rPr>
          <w:b/>
        </w:rPr>
      </w:pPr>
    </w:p>
    <w:p w14:paraId="516953A6" w14:textId="40892363" w:rsidR="00004B28" w:rsidRPr="00A375DB" w:rsidRDefault="00F742E9" w:rsidP="00A375DB">
      <w:pPr>
        <w:pStyle w:val="FormtovanvHTML"/>
        <w:pBdr>
          <w:top w:val="single" w:sz="4" w:space="1" w:color="auto"/>
          <w:bottom w:val="single" w:sz="4" w:space="1" w:color="auto"/>
        </w:pBdr>
        <w:shd w:val="clear" w:color="auto" w:fill="F7CAAC" w:themeFill="accent2" w:themeFillTint="66"/>
        <w:jc w:val="both"/>
        <w:rPr>
          <w:rFonts w:ascii="Arial" w:hAnsi="Arial" w:cs="Arial"/>
          <w:b/>
          <w:sz w:val="22"/>
          <w:szCs w:val="22"/>
        </w:rPr>
      </w:pPr>
      <w:r w:rsidRPr="00A375DB">
        <w:rPr>
          <w:rFonts w:ascii="Arial" w:hAnsi="Arial" w:cs="Arial"/>
          <w:b/>
          <w:sz w:val="22"/>
          <w:szCs w:val="22"/>
        </w:rPr>
        <w:t xml:space="preserve">Vědci dále argumentují, že pokud by byl SARS-CoV-2 záměrně vytvořen, byl </w:t>
      </w:r>
      <w:r w:rsidR="000B690D" w:rsidRPr="00A375DB">
        <w:rPr>
          <w:rFonts w:ascii="Arial" w:hAnsi="Arial" w:cs="Arial"/>
          <w:b/>
          <w:sz w:val="22"/>
          <w:szCs w:val="22"/>
        </w:rPr>
        <w:t xml:space="preserve">by </w:t>
      </w:r>
      <w:r w:rsidRPr="00A375DB">
        <w:rPr>
          <w:rFonts w:ascii="Arial" w:hAnsi="Arial" w:cs="Arial"/>
          <w:b/>
          <w:sz w:val="22"/>
          <w:szCs w:val="22"/>
        </w:rPr>
        <w:t xml:space="preserve">odvozen od dobře charakterizovaných a v laboratořích běžně pěstovaných koronavirů (tj. vykazoval by celogenomovou příbuznost např. k lidskému SARS-CoV). K účinnému vstupu do lidské buňky by pak byla použita známá funkční řešení (např. RBD koronavirů patogenních pro člověka s příp. jednoduchými zásahy pro zvýšení účinnosti). </w:t>
      </w:r>
    </w:p>
    <w:p w14:paraId="49C0FAB9" w14:textId="77777777" w:rsidR="00004B28" w:rsidRDefault="00004B28" w:rsidP="00A375DB">
      <w:pPr>
        <w:pStyle w:val="FormtovanvHTML"/>
        <w:jc w:val="both"/>
      </w:pPr>
    </w:p>
    <w:p w14:paraId="6718BEFE" w14:textId="6C1D47CB" w:rsidR="00004B28" w:rsidRDefault="00F742E9">
      <w:pPr>
        <w:pStyle w:val="FormtovanvHTML"/>
        <w:jc w:val="both"/>
        <w:rPr>
          <w:rFonts w:ascii="Arial" w:hAnsi="Arial" w:cs="Arial"/>
          <w:sz w:val="22"/>
          <w:szCs w:val="22"/>
        </w:rPr>
      </w:pPr>
      <w:r>
        <w:rPr>
          <w:rFonts w:ascii="Arial" w:hAnsi="Arial" w:cs="Arial"/>
          <w:sz w:val="22"/>
          <w:szCs w:val="22"/>
        </w:rPr>
        <w:t>„</w:t>
      </w:r>
      <w:r>
        <w:rPr>
          <w:rFonts w:ascii="Arial" w:hAnsi="Arial" w:cs="Arial"/>
          <w:i/>
          <w:sz w:val="22"/>
          <w:szCs w:val="22"/>
        </w:rPr>
        <w:t>Tyto dva rysy viru, tedy specifické mutace v RBD části bílkoviny a odlišná molekulární struktura, vylučují laboratorní manipulaci jako potenciální původ onemocnění COVID-19,</w:t>
      </w:r>
      <w:r>
        <w:rPr>
          <w:rFonts w:ascii="Arial" w:hAnsi="Arial" w:cs="Arial"/>
          <w:sz w:val="22"/>
          <w:szCs w:val="22"/>
        </w:rPr>
        <w:t>“ dodává Andersen.</w:t>
      </w:r>
    </w:p>
    <w:p w14:paraId="3B6409BD" w14:textId="77777777" w:rsidR="00004B28" w:rsidRPr="00D51317" w:rsidRDefault="00004B28">
      <w:pPr>
        <w:pStyle w:val="FormtovanvHTML"/>
        <w:jc w:val="both"/>
        <w:rPr>
          <w:rFonts w:ascii="Arial" w:hAnsi="Arial" w:cs="Arial"/>
          <w:sz w:val="18"/>
          <w:szCs w:val="22"/>
        </w:rPr>
      </w:pPr>
    </w:p>
    <w:p w14:paraId="07D66DFB" w14:textId="77777777" w:rsidR="00004B28" w:rsidRPr="00D51317" w:rsidRDefault="00F742E9">
      <w:pPr>
        <w:pStyle w:val="FormtovanvHTML"/>
        <w:jc w:val="both"/>
        <w:rPr>
          <w:rFonts w:ascii="Arial" w:hAnsi="Arial" w:cs="Arial"/>
          <w:sz w:val="22"/>
          <w:szCs w:val="22"/>
          <w:u w:val="single"/>
        </w:rPr>
      </w:pPr>
      <w:r w:rsidRPr="00D51317">
        <w:rPr>
          <w:rFonts w:ascii="Arial" w:hAnsi="Arial" w:cs="Arial"/>
          <w:sz w:val="22"/>
          <w:szCs w:val="22"/>
          <w:u w:val="single"/>
        </w:rPr>
        <w:t>Možný původ viru</w:t>
      </w:r>
    </w:p>
    <w:p w14:paraId="4845F340" w14:textId="77777777" w:rsidR="00004B28" w:rsidRDefault="00004B28">
      <w:pPr>
        <w:pStyle w:val="FormtovanvHTML"/>
        <w:jc w:val="both"/>
        <w:rPr>
          <w:rFonts w:ascii="Arial" w:hAnsi="Arial" w:cs="Arial"/>
          <w:sz w:val="22"/>
          <w:szCs w:val="22"/>
        </w:rPr>
      </w:pPr>
    </w:p>
    <w:p w14:paraId="3E91B983" w14:textId="2B6D02E9" w:rsidR="00004B28" w:rsidRPr="00A375DB" w:rsidRDefault="00F742E9">
      <w:pPr>
        <w:pStyle w:val="FormtovanvHTML"/>
        <w:jc w:val="both"/>
        <w:rPr>
          <w:rFonts w:ascii="Arial" w:hAnsi="Arial" w:cs="Arial"/>
          <w:b/>
          <w:sz w:val="22"/>
          <w:szCs w:val="22"/>
        </w:rPr>
      </w:pPr>
      <w:r w:rsidRPr="00A375DB">
        <w:rPr>
          <w:rFonts w:ascii="Arial" w:hAnsi="Arial" w:cs="Arial"/>
          <w:b/>
          <w:sz w:val="22"/>
          <w:szCs w:val="22"/>
        </w:rPr>
        <w:t>Na základě genomových analýz došel Andersen a jeho spolupracovníci k závěru, že na stole leží</w:t>
      </w:r>
      <w:r w:rsidR="000B690D" w:rsidRPr="00A375DB">
        <w:rPr>
          <w:rFonts w:ascii="Arial" w:hAnsi="Arial" w:cs="Arial"/>
          <w:b/>
          <w:sz w:val="22"/>
          <w:szCs w:val="22"/>
        </w:rPr>
        <w:t xml:space="preserve"> </w:t>
      </w:r>
      <w:r w:rsidRPr="00A375DB">
        <w:rPr>
          <w:rFonts w:ascii="Arial" w:hAnsi="Arial" w:cs="Arial"/>
          <w:b/>
          <w:sz w:val="22"/>
          <w:szCs w:val="22"/>
        </w:rPr>
        <w:t xml:space="preserve">dva pravděpodobné scénáře o původu </w:t>
      </w:r>
      <w:r w:rsidR="00A375DB" w:rsidRPr="00A375DB">
        <w:rPr>
          <w:rFonts w:ascii="Arial" w:hAnsi="Arial" w:cs="Arial"/>
          <w:b/>
          <w:sz w:val="22"/>
          <w:szCs w:val="22"/>
        </w:rPr>
        <w:t>viru...</w:t>
      </w:r>
      <w:r w:rsidRPr="00A375DB">
        <w:rPr>
          <w:rFonts w:ascii="Arial" w:hAnsi="Arial" w:cs="Arial"/>
          <w:b/>
          <w:sz w:val="22"/>
          <w:szCs w:val="22"/>
        </w:rPr>
        <w:t xml:space="preserve"> </w:t>
      </w:r>
    </w:p>
    <w:p w14:paraId="7786B991" w14:textId="77777777" w:rsidR="00004B28" w:rsidRDefault="00004B28">
      <w:pPr>
        <w:jc w:val="both"/>
        <w:rPr>
          <w:rFonts w:ascii="Arial" w:hAnsi="Arial" w:cs="Arial"/>
        </w:rPr>
      </w:pPr>
    </w:p>
    <w:p w14:paraId="7476BFE6" w14:textId="60A36F1A" w:rsidR="00004B28" w:rsidRDefault="00F742E9" w:rsidP="00D51317">
      <w:pPr>
        <w:pStyle w:val="FormtovanvHTML"/>
        <w:jc w:val="both"/>
        <w:rPr>
          <w:rFonts w:ascii="Arial" w:hAnsi="Arial" w:cs="Arial"/>
          <w:sz w:val="22"/>
          <w:szCs w:val="22"/>
        </w:rPr>
      </w:pPr>
      <w:r>
        <w:rPr>
          <w:rFonts w:ascii="Arial" w:hAnsi="Arial" w:cs="Arial"/>
          <w:sz w:val="22"/>
          <w:szCs w:val="22"/>
        </w:rPr>
        <w:t>V prvním scénáři se virus vyvinul do svého současného patogenního stavu přirozenou selekcí ve zvířecím hostiteli</w:t>
      </w:r>
      <w:r w:rsidR="000B690D">
        <w:rPr>
          <w:rFonts w:ascii="Arial" w:hAnsi="Arial" w:cs="Arial"/>
          <w:sz w:val="22"/>
          <w:szCs w:val="22"/>
        </w:rPr>
        <w:t xml:space="preserve"> </w:t>
      </w:r>
      <w:r>
        <w:rPr>
          <w:rFonts w:ascii="Arial" w:hAnsi="Arial" w:cs="Arial"/>
          <w:sz w:val="22"/>
          <w:szCs w:val="22"/>
        </w:rPr>
        <w:t>a poté „přeskočil“ na člověka. Takto se objevila předchozí ohniska koronavirů, kdy se lidé nakazili po přímé expozici pravděpodobně cibetkám (onemocnění SARS) a velbloudům (MERS). Vědci jako nejpravděpodobnější rezervoár SARS-CoV-2 označili netopýry, protože genom těchto koronavirů je mu nejpodobnější. Nicméně neexistují žádné zdokumentované případy přímého přenosu z netopýrů na člověka, což naznačuje, že mezi netopýry a lidmi byl pravděpodobně další mezihostitel.</w:t>
      </w:r>
      <w:r w:rsidR="000B690D">
        <w:rPr>
          <w:rFonts w:ascii="Arial" w:hAnsi="Arial" w:cs="Arial"/>
          <w:sz w:val="22"/>
          <w:szCs w:val="22"/>
        </w:rPr>
        <w:t xml:space="preserve"> </w:t>
      </w:r>
      <w:r>
        <w:rPr>
          <w:rFonts w:ascii="Arial" w:hAnsi="Arial" w:cs="Arial"/>
          <w:sz w:val="22"/>
          <w:szCs w:val="22"/>
        </w:rPr>
        <w:t>V tomto scénáři by se oba charakteristické rysy SARS-CoV-2 (tedy RBD, která se váže na buňky a místo štěpení, jehož prostřednictvím je virus aktivován), vyvinuly do svého současného stavu před překonáním mezidruhové bariéry, tj. před vstupem do člověka. V tomto případě by se současná epidemie pravděpodobně objevila velmi rychle, jakmile by se virus dostal k lidem, protože virus by již měl hotový klíč, díky kterému je patogenní a může se rychle mezi lidmi</w:t>
      </w:r>
      <w:r w:rsidR="007F586C">
        <w:rPr>
          <w:rFonts w:ascii="Arial" w:hAnsi="Arial" w:cs="Arial"/>
          <w:sz w:val="22"/>
          <w:szCs w:val="22"/>
        </w:rPr>
        <w:t xml:space="preserve"> </w:t>
      </w:r>
      <w:r>
        <w:rPr>
          <w:rFonts w:ascii="Arial" w:hAnsi="Arial" w:cs="Arial"/>
          <w:sz w:val="22"/>
          <w:szCs w:val="22"/>
        </w:rPr>
        <w:t>šířit.</w:t>
      </w:r>
    </w:p>
    <w:p w14:paraId="78EA179A" w14:textId="77777777" w:rsidR="00D51317" w:rsidRPr="00D51317" w:rsidRDefault="00D51317" w:rsidP="00D51317">
      <w:pPr>
        <w:pStyle w:val="FormtovanvHTML"/>
        <w:jc w:val="both"/>
      </w:pPr>
    </w:p>
    <w:p w14:paraId="23AD3DAC" w14:textId="3072B9FB" w:rsidR="00004B28" w:rsidRDefault="00F742E9" w:rsidP="00D51317">
      <w:pPr>
        <w:pStyle w:val="FormtovanvHTML"/>
        <w:jc w:val="both"/>
        <w:rPr>
          <w:rFonts w:ascii="Arial" w:hAnsi="Arial" w:cs="Arial"/>
          <w:sz w:val="22"/>
          <w:szCs w:val="22"/>
        </w:rPr>
      </w:pPr>
      <w:r>
        <w:rPr>
          <w:rFonts w:ascii="Arial" w:hAnsi="Arial" w:cs="Arial"/>
          <w:sz w:val="22"/>
          <w:szCs w:val="22"/>
        </w:rPr>
        <w:t xml:space="preserve">V dalším navrhovaném scénáři nepatogenní verze viru nejprve „přeskočila“ ze zvířecího hostitele na člověka a teprve poté se přizpůsobila do jeho současného patogenního stavu v lidské populaci. Například některé koronaviry z luskounů a </w:t>
      </w:r>
      <w:r w:rsidR="00A47374">
        <w:rPr>
          <w:rFonts w:ascii="Arial" w:hAnsi="Arial" w:cs="Arial"/>
          <w:sz w:val="22"/>
          <w:szCs w:val="22"/>
        </w:rPr>
        <w:t xml:space="preserve">jiných </w:t>
      </w:r>
      <w:r>
        <w:rPr>
          <w:rFonts w:ascii="Arial" w:hAnsi="Arial" w:cs="Arial"/>
          <w:sz w:val="22"/>
          <w:szCs w:val="22"/>
        </w:rPr>
        <w:t>savců z Asii a Afriky, mají strukturu RBD velmi podobnou struktuře SARS-CoV-2. Koronavirus by tak z luskounů mohl být pravděpodobně přenesen na člověka, buď přímo, nebo prostřednictvím mezihostitele, jako jsou cibetky nebo fretky.</w:t>
      </w:r>
      <w:r w:rsidR="007F586C">
        <w:rPr>
          <w:rFonts w:ascii="Arial" w:hAnsi="Arial" w:cs="Arial"/>
          <w:sz w:val="22"/>
          <w:szCs w:val="22"/>
        </w:rPr>
        <w:t xml:space="preserve"> </w:t>
      </w:r>
      <w:r>
        <w:rPr>
          <w:rFonts w:ascii="Arial" w:hAnsi="Arial" w:cs="Arial"/>
          <w:sz w:val="22"/>
          <w:szCs w:val="22"/>
        </w:rPr>
        <w:t>Poté by se další specifické struktury pro SARS-CoV-2, vyvinul</w:t>
      </w:r>
      <w:r w:rsidR="00A47374">
        <w:rPr>
          <w:rFonts w:ascii="Arial" w:hAnsi="Arial" w:cs="Arial"/>
          <w:sz w:val="22"/>
          <w:szCs w:val="22"/>
        </w:rPr>
        <w:t>y</w:t>
      </w:r>
      <w:r>
        <w:rPr>
          <w:rFonts w:ascii="Arial" w:hAnsi="Arial" w:cs="Arial"/>
          <w:sz w:val="22"/>
          <w:szCs w:val="22"/>
        </w:rPr>
        <w:t xml:space="preserve"> přímo v lidech, pravděpodobně během omezeného nedetekovaného oběhu v lidské populaci těsně před začátkem epidemie. Vědci rovněž zjistili, že místo štěpení SARS-CoV-2 se zdá být podobné místům štěpení kmenů ptačí chřipky, u kterých bylo prokázáno, že se snadno </w:t>
      </w:r>
      <w:r>
        <w:rPr>
          <w:rFonts w:ascii="Arial" w:hAnsi="Arial" w:cs="Arial"/>
          <w:sz w:val="22"/>
          <w:szCs w:val="22"/>
        </w:rPr>
        <w:lastRenderedPageBreak/>
        <w:t>přenášejí mezi lidmi. COVID-19 se tak mohl vyvinout v lidských buňkách a pak se mohl začít rychle šířit a zahájit tak současnou pandemii.</w:t>
      </w:r>
    </w:p>
    <w:p w14:paraId="7960BD4A" w14:textId="77777777" w:rsidR="00D51317" w:rsidRPr="00D51317" w:rsidRDefault="00D51317" w:rsidP="00D51317">
      <w:pPr>
        <w:pStyle w:val="FormtovanvHTML"/>
        <w:jc w:val="both"/>
      </w:pPr>
    </w:p>
    <w:p w14:paraId="1CEA099E" w14:textId="3C55923F" w:rsidR="00004B28" w:rsidRDefault="00F742E9" w:rsidP="00D51317">
      <w:pPr>
        <w:pStyle w:val="FormtovanvHTML"/>
        <w:jc w:val="both"/>
        <w:rPr>
          <w:rFonts w:ascii="Arial" w:hAnsi="Arial" w:cs="Arial"/>
          <w:sz w:val="22"/>
          <w:szCs w:val="22"/>
        </w:rPr>
      </w:pPr>
      <w:r>
        <w:rPr>
          <w:rFonts w:ascii="Arial" w:hAnsi="Arial" w:cs="Arial"/>
          <w:sz w:val="22"/>
          <w:szCs w:val="22"/>
        </w:rPr>
        <w:t xml:space="preserve">Spoluautor studie Andrew </w:t>
      </w:r>
      <w:proofErr w:type="spellStart"/>
      <w:r>
        <w:rPr>
          <w:rFonts w:ascii="Arial" w:hAnsi="Arial" w:cs="Arial"/>
          <w:sz w:val="22"/>
          <w:szCs w:val="22"/>
        </w:rPr>
        <w:t>Rambaut</w:t>
      </w:r>
      <w:proofErr w:type="spellEnd"/>
      <w:r w:rsidR="00916DDC">
        <w:rPr>
          <w:rFonts w:ascii="Arial" w:hAnsi="Arial" w:cs="Arial"/>
          <w:sz w:val="22"/>
          <w:szCs w:val="22"/>
        </w:rPr>
        <w:t xml:space="preserve"> </w:t>
      </w:r>
      <w:r>
        <w:rPr>
          <w:rFonts w:ascii="Arial" w:hAnsi="Arial" w:cs="Arial"/>
          <w:sz w:val="22"/>
          <w:szCs w:val="22"/>
        </w:rPr>
        <w:t xml:space="preserve">z Univerzity v Edinburghu vysvětluje, že je obtížné, ne-li nemožné </w:t>
      </w:r>
      <w:r w:rsidR="00A47374">
        <w:rPr>
          <w:rFonts w:ascii="Arial" w:hAnsi="Arial" w:cs="Arial"/>
          <w:sz w:val="22"/>
          <w:szCs w:val="22"/>
        </w:rPr>
        <w:t>zjistit</w:t>
      </w:r>
      <w:r>
        <w:rPr>
          <w:rFonts w:ascii="Arial" w:hAnsi="Arial" w:cs="Arial"/>
          <w:sz w:val="22"/>
          <w:szCs w:val="22"/>
        </w:rPr>
        <w:t>, který ze dvou scénářů je pravděpodobnější. Upozorňuje však, že pokud by SARS-CoV-2 vstoupil do člověka v jeho současné patogenní formě ze zvířecího zdroje, zvyšuje se pravděpodobnost budoucích ohnisek, protože kmen viru způsobující nemoc by stále mohl cirkulovat v populaci zvířat a mohl by znovu „přeskočit“</w:t>
      </w:r>
      <w:r w:rsidR="007F586C">
        <w:rPr>
          <w:rFonts w:ascii="Arial" w:hAnsi="Arial" w:cs="Arial"/>
          <w:sz w:val="22"/>
          <w:szCs w:val="22"/>
        </w:rPr>
        <w:t xml:space="preserve"> </w:t>
      </w:r>
      <w:r>
        <w:rPr>
          <w:rFonts w:ascii="Arial" w:hAnsi="Arial" w:cs="Arial"/>
          <w:sz w:val="22"/>
          <w:szCs w:val="22"/>
        </w:rPr>
        <w:t>na lidi. Šance na to, že nepatogenní koronavirus</w:t>
      </w:r>
      <w:r w:rsidR="007F586C">
        <w:rPr>
          <w:rFonts w:ascii="Arial" w:hAnsi="Arial" w:cs="Arial"/>
          <w:sz w:val="22"/>
          <w:szCs w:val="22"/>
        </w:rPr>
        <w:t xml:space="preserve"> </w:t>
      </w:r>
      <w:r>
        <w:rPr>
          <w:rFonts w:ascii="Arial" w:hAnsi="Arial" w:cs="Arial"/>
          <w:sz w:val="22"/>
          <w:szCs w:val="22"/>
        </w:rPr>
        <w:t>znovu vstoupí do lidské populace, kde se vyvinou vlastnosti podobné SARS-CoV-2, jsou nižší.</w:t>
      </w:r>
    </w:p>
    <w:p w14:paraId="7EDC2394" w14:textId="77777777" w:rsidR="00D51317" w:rsidRPr="00D51317" w:rsidRDefault="00D51317" w:rsidP="00D51317">
      <w:pPr>
        <w:pStyle w:val="FormtovanvHTML"/>
        <w:jc w:val="both"/>
        <w:rPr>
          <w:rFonts w:ascii="Arial" w:hAnsi="Arial" w:cs="Arial"/>
          <w:sz w:val="22"/>
          <w:szCs w:val="22"/>
        </w:rPr>
      </w:pPr>
    </w:p>
    <w:p w14:paraId="597FA174" w14:textId="77777777" w:rsidR="00004B28" w:rsidRDefault="00F742E9">
      <w:pPr>
        <w:pStyle w:val="FormtovanvHTML"/>
        <w:jc w:val="both"/>
        <w:rPr>
          <w:rFonts w:ascii="Arial" w:hAnsi="Arial" w:cs="Arial"/>
          <w:sz w:val="22"/>
          <w:szCs w:val="22"/>
        </w:rPr>
      </w:pPr>
      <w:r>
        <w:rPr>
          <w:rFonts w:ascii="Arial" w:hAnsi="Arial" w:cs="Arial"/>
          <w:sz w:val="22"/>
          <w:szCs w:val="22"/>
        </w:rPr>
        <w:t xml:space="preserve">Financování výzkumu poskytly americké národní zdravotnické ústavy, charitativní společnosti </w:t>
      </w:r>
      <w:proofErr w:type="spellStart"/>
      <w:r>
        <w:rPr>
          <w:rFonts w:ascii="Arial" w:hAnsi="Arial" w:cs="Arial"/>
          <w:sz w:val="22"/>
          <w:szCs w:val="22"/>
        </w:rPr>
        <w:t>Pew</w:t>
      </w:r>
      <w:proofErr w:type="spellEnd"/>
      <w:r>
        <w:rPr>
          <w:rFonts w:ascii="Arial" w:hAnsi="Arial" w:cs="Arial"/>
          <w:sz w:val="22"/>
          <w:szCs w:val="22"/>
        </w:rPr>
        <w:t xml:space="preserve">, </w:t>
      </w:r>
      <w:proofErr w:type="spellStart"/>
      <w:r>
        <w:rPr>
          <w:rFonts w:ascii="Arial" w:hAnsi="Arial" w:cs="Arial"/>
          <w:sz w:val="22"/>
          <w:szCs w:val="22"/>
        </w:rPr>
        <w:t>Wellcome</w:t>
      </w:r>
      <w:proofErr w:type="spellEnd"/>
      <w:r>
        <w:rPr>
          <w:rFonts w:ascii="Arial" w:hAnsi="Arial" w:cs="Arial"/>
          <w:sz w:val="22"/>
          <w:szCs w:val="22"/>
        </w:rPr>
        <w:t xml:space="preserve"> Trust, Evropská rada pro výzkum a australské laureátské stipendium ARC.</w:t>
      </w:r>
    </w:p>
    <w:p w14:paraId="1061BBAE" w14:textId="2CF494DD" w:rsidR="00004B28" w:rsidRDefault="00F742E9">
      <w:pPr>
        <w:spacing w:beforeAutospacing="1" w:afterAutospacing="1" w:line="240" w:lineRule="auto"/>
        <w:jc w:val="both"/>
        <w:rPr>
          <w:rFonts w:ascii="Arial" w:eastAsia="Times New Roman" w:hAnsi="Arial" w:cs="Arial"/>
          <w:lang w:eastAsia="cs-CZ"/>
        </w:rPr>
      </w:pPr>
      <w:r>
        <w:rPr>
          <w:rFonts w:ascii="Arial" w:eastAsia="Times New Roman" w:hAnsi="Arial" w:cs="Arial"/>
          <w:b/>
          <w:bCs/>
          <w:lang w:eastAsia="cs-CZ"/>
        </w:rPr>
        <w:t>Překlad a úprava ze zdroje:</w:t>
      </w:r>
    </w:p>
    <w:p w14:paraId="1069C234" w14:textId="77777777" w:rsidR="00004B28" w:rsidRDefault="00F742E9">
      <w:pPr>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ScrippsResearch</w:t>
      </w:r>
      <w:proofErr w:type="spellEnd"/>
      <w:r>
        <w:rPr>
          <w:rFonts w:ascii="Arial" w:eastAsia="Times New Roman" w:hAnsi="Arial" w:cs="Arial"/>
          <w:lang w:eastAsia="cs-CZ"/>
        </w:rPr>
        <w:t xml:space="preserve"> Institute. "COVID-19 </w:t>
      </w:r>
      <w:proofErr w:type="spellStart"/>
      <w:r>
        <w:rPr>
          <w:rFonts w:ascii="Arial" w:eastAsia="Times New Roman" w:hAnsi="Arial" w:cs="Arial"/>
          <w:lang w:eastAsia="cs-CZ"/>
        </w:rPr>
        <w:t>coronavirusepidemic</w:t>
      </w:r>
      <w:proofErr w:type="spellEnd"/>
      <w:r>
        <w:rPr>
          <w:rFonts w:ascii="Arial" w:eastAsia="Times New Roman" w:hAnsi="Arial" w:cs="Arial"/>
          <w:lang w:eastAsia="cs-CZ"/>
        </w:rPr>
        <w:t xml:space="preserve"> has a natural </w:t>
      </w:r>
      <w:proofErr w:type="spellStart"/>
      <w:r>
        <w:rPr>
          <w:rFonts w:ascii="Arial" w:eastAsia="Times New Roman" w:hAnsi="Arial" w:cs="Arial"/>
          <w:lang w:eastAsia="cs-CZ"/>
        </w:rPr>
        <w:t>origin</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ScienceDaily</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ScienceDaily</w:t>
      </w:r>
      <w:proofErr w:type="spellEnd"/>
      <w:r>
        <w:rPr>
          <w:rFonts w:ascii="Arial" w:eastAsia="Times New Roman" w:hAnsi="Arial" w:cs="Arial"/>
          <w:lang w:eastAsia="cs-CZ"/>
        </w:rPr>
        <w:t xml:space="preserve">, 17 </w:t>
      </w:r>
      <w:proofErr w:type="spellStart"/>
      <w:r>
        <w:rPr>
          <w:rFonts w:ascii="Arial" w:eastAsia="Times New Roman" w:hAnsi="Arial" w:cs="Arial"/>
          <w:lang w:eastAsia="cs-CZ"/>
        </w:rPr>
        <w:t>March</w:t>
      </w:r>
      <w:proofErr w:type="spellEnd"/>
      <w:r>
        <w:rPr>
          <w:rFonts w:ascii="Arial" w:eastAsia="Times New Roman" w:hAnsi="Arial" w:cs="Arial"/>
          <w:lang w:eastAsia="cs-CZ"/>
        </w:rPr>
        <w:t xml:space="preserve"> 2020. &lt;www.sciencedaily.com/</w:t>
      </w:r>
      <w:proofErr w:type="spellStart"/>
      <w:r>
        <w:rPr>
          <w:rFonts w:ascii="Arial" w:eastAsia="Times New Roman" w:hAnsi="Arial" w:cs="Arial"/>
          <w:lang w:eastAsia="cs-CZ"/>
        </w:rPr>
        <w:t>releases</w:t>
      </w:r>
      <w:proofErr w:type="spellEnd"/>
      <w:r>
        <w:rPr>
          <w:rFonts w:ascii="Arial" w:eastAsia="Times New Roman" w:hAnsi="Arial" w:cs="Arial"/>
          <w:lang w:eastAsia="cs-CZ"/>
        </w:rPr>
        <w:t>/2020/03/200317175442.htm&gt;.</w:t>
      </w:r>
    </w:p>
    <w:p w14:paraId="444BFD03" w14:textId="77777777" w:rsidR="00004B28" w:rsidRDefault="00F742E9">
      <w:pPr>
        <w:spacing w:beforeAutospacing="1" w:afterAutospacing="1" w:line="240" w:lineRule="auto"/>
        <w:jc w:val="both"/>
        <w:rPr>
          <w:rFonts w:ascii="Arial" w:eastAsia="Times New Roman" w:hAnsi="Arial" w:cs="Arial"/>
          <w:lang w:eastAsia="cs-CZ"/>
        </w:rPr>
      </w:pPr>
      <w:r>
        <w:rPr>
          <w:rFonts w:ascii="Arial" w:eastAsia="Times New Roman" w:hAnsi="Arial" w:cs="Arial"/>
          <w:b/>
          <w:bCs/>
          <w:lang w:eastAsia="cs-CZ"/>
        </w:rPr>
        <w:t>Originální publikace:</w:t>
      </w:r>
    </w:p>
    <w:p w14:paraId="323637CE" w14:textId="77777777" w:rsidR="00004B28" w:rsidRDefault="00F742E9">
      <w:pPr>
        <w:spacing w:beforeAutospacing="1" w:afterAutospacing="1" w:line="240" w:lineRule="auto"/>
        <w:jc w:val="both"/>
        <w:rPr>
          <w:rStyle w:val="ListLabel2"/>
          <w:rFonts w:eastAsiaTheme="minorHAnsi"/>
        </w:rPr>
      </w:pPr>
      <w:r>
        <w:rPr>
          <w:rFonts w:ascii="Arial" w:eastAsia="Times New Roman" w:hAnsi="Arial" w:cs="Arial"/>
          <w:lang w:eastAsia="cs-CZ"/>
        </w:rPr>
        <w:t xml:space="preserve">Kristian G. Andersen, Andrew </w:t>
      </w:r>
      <w:proofErr w:type="spellStart"/>
      <w:r>
        <w:rPr>
          <w:rFonts w:ascii="Arial" w:eastAsia="Times New Roman" w:hAnsi="Arial" w:cs="Arial"/>
          <w:lang w:eastAsia="cs-CZ"/>
        </w:rPr>
        <w:t>Rambaut</w:t>
      </w:r>
      <w:proofErr w:type="spellEnd"/>
      <w:r>
        <w:rPr>
          <w:rFonts w:ascii="Arial" w:eastAsia="Times New Roman" w:hAnsi="Arial" w:cs="Arial"/>
          <w:lang w:eastAsia="cs-CZ"/>
        </w:rPr>
        <w:t xml:space="preserve">, W. Ian </w:t>
      </w:r>
      <w:proofErr w:type="spellStart"/>
      <w:r>
        <w:rPr>
          <w:rFonts w:ascii="Arial" w:eastAsia="Times New Roman" w:hAnsi="Arial" w:cs="Arial"/>
          <w:lang w:eastAsia="cs-CZ"/>
        </w:rPr>
        <w:t>Lipkin</w:t>
      </w:r>
      <w:proofErr w:type="spellEnd"/>
      <w:r>
        <w:rPr>
          <w:rFonts w:ascii="Arial" w:eastAsia="Times New Roman" w:hAnsi="Arial" w:cs="Arial"/>
          <w:lang w:eastAsia="cs-CZ"/>
        </w:rPr>
        <w:t xml:space="preserve">, Edward C. Holmes, Robert F. </w:t>
      </w:r>
      <w:proofErr w:type="spellStart"/>
      <w:r>
        <w:rPr>
          <w:rFonts w:ascii="Arial" w:eastAsia="Times New Roman" w:hAnsi="Arial" w:cs="Arial"/>
          <w:lang w:eastAsia="cs-CZ"/>
        </w:rPr>
        <w:t>Garry</w:t>
      </w:r>
      <w:proofErr w:type="spellEnd"/>
      <w:r>
        <w:rPr>
          <w:rFonts w:ascii="Arial" w:eastAsia="Times New Roman" w:hAnsi="Arial" w:cs="Arial"/>
          <w:lang w:eastAsia="cs-CZ"/>
        </w:rPr>
        <w:t xml:space="preserve">. </w:t>
      </w:r>
      <w:proofErr w:type="spellStart"/>
      <w:r>
        <w:rPr>
          <w:rFonts w:ascii="Arial" w:eastAsia="Times New Roman" w:hAnsi="Arial" w:cs="Arial"/>
          <w:b/>
          <w:bCs/>
          <w:lang w:eastAsia="cs-CZ"/>
        </w:rPr>
        <w:t>The</w:t>
      </w:r>
      <w:proofErr w:type="spellEnd"/>
      <w:r w:rsidR="007F586C">
        <w:rPr>
          <w:rFonts w:ascii="Arial" w:eastAsia="Times New Roman" w:hAnsi="Arial" w:cs="Arial"/>
          <w:b/>
          <w:bCs/>
          <w:lang w:eastAsia="cs-CZ"/>
        </w:rPr>
        <w:t xml:space="preserve"> </w:t>
      </w:r>
      <w:proofErr w:type="spellStart"/>
      <w:r>
        <w:rPr>
          <w:rFonts w:ascii="Arial" w:eastAsia="Times New Roman" w:hAnsi="Arial" w:cs="Arial"/>
          <w:b/>
          <w:bCs/>
          <w:lang w:eastAsia="cs-CZ"/>
        </w:rPr>
        <w:t>proximal</w:t>
      </w:r>
      <w:proofErr w:type="spellEnd"/>
      <w:r w:rsidR="007F586C">
        <w:rPr>
          <w:rFonts w:ascii="Arial" w:eastAsia="Times New Roman" w:hAnsi="Arial" w:cs="Arial"/>
          <w:b/>
          <w:bCs/>
          <w:lang w:eastAsia="cs-CZ"/>
        </w:rPr>
        <w:t xml:space="preserve"> </w:t>
      </w:r>
      <w:proofErr w:type="spellStart"/>
      <w:r>
        <w:rPr>
          <w:rFonts w:ascii="Arial" w:eastAsia="Times New Roman" w:hAnsi="Arial" w:cs="Arial"/>
          <w:b/>
          <w:bCs/>
          <w:lang w:eastAsia="cs-CZ"/>
        </w:rPr>
        <w:t>origin</w:t>
      </w:r>
      <w:proofErr w:type="spellEnd"/>
      <w:r w:rsidR="007F586C">
        <w:rPr>
          <w:rFonts w:ascii="Arial" w:eastAsia="Times New Roman" w:hAnsi="Arial" w:cs="Arial"/>
          <w:b/>
          <w:bCs/>
          <w:lang w:eastAsia="cs-CZ"/>
        </w:rPr>
        <w:t xml:space="preserve"> </w:t>
      </w:r>
      <w:proofErr w:type="spellStart"/>
      <w:r>
        <w:rPr>
          <w:rFonts w:ascii="Arial" w:eastAsia="Times New Roman" w:hAnsi="Arial" w:cs="Arial"/>
          <w:b/>
          <w:bCs/>
          <w:lang w:eastAsia="cs-CZ"/>
        </w:rPr>
        <w:t>of</w:t>
      </w:r>
      <w:proofErr w:type="spellEnd"/>
      <w:r>
        <w:rPr>
          <w:rFonts w:ascii="Arial" w:eastAsia="Times New Roman" w:hAnsi="Arial" w:cs="Arial"/>
          <w:b/>
          <w:bCs/>
          <w:lang w:eastAsia="cs-CZ"/>
        </w:rPr>
        <w:t xml:space="preserve"> SARS-CoV-2</w:t>
      </w:r>
      <w:r>
        <w:rPr>
          <w:rFonts w:ascii="Arial" w:eastAsia="Times New Roman" w:hAnsi="Arial" w:cs="Arial"/>
          <w:lang w:eastAsia="cs-CZ"/>
        </w:rPr>
        <w:t xml:space="preserve">. </w:t>
      </w:r>
      <w:r>
        <w:rPr>
          <w:rFonts w:ascii="Arial" w:eastAsia="Times New Roman" w:hAnsi="Arial" w:cs="Arial"/>
          <w:i/>
          <w:iCs/>
          <w:lang w:eastAsia="cs-CZ"/>
        </w:rPr>
        <w:t>Nature</w:t>
      </w:r>
      <w:r w:rsidR="007F586C">
        <w:rPr>
          <w:rFonts w:ascii="Arial" w:eastAsia="Times New Roman" w:hAnsi="Arial" w:cs="Arial"/>
          <w:i/>
          <w:iCs/>
          <w:lang w:eastAsia="cs-CZ"/>
        </w:rPr>
        <w:t xml:space="preserve"> </w:t>
      </w:r>
      <w:r>
        <w:rPr>
          <w:rFonts w:ascii="Arial" w:eastAsia="Times New Roman" w:hAnsi="Arial" w:cs="Arial"/>
          <w:i/>
          <w:iCs/>
          <w:lang w:eastAsia="cs-CZ"/>
        </w:rPr>
        <w:t>Medicine</w:t>
      </w:r>
      <w:r>
        <w:rPr>
          <w:rFonts w:ascii="Arial" w:eastAsia="Times New Roman" w:hAnsi="Arial" w:cs="Arial"/>
          <w:lang w:eastAsia="cs-CZ"/>
        </w:rPr>
        <w:t xml:space="preserve">, 2020; DOI: </w:t>
      </w:r>
      <w:hyperlink r:id="rId8" w:tgtFrame="_blank">
        <w:r>
          <w:rPr>
            <w:rStyle w:val="ListLabel2"/>
            <w:rFonts w:eastAsiaTheme="minorHAnsi"/>
          </w:rPr>
          <w:t>10.1038/s41591-020-0820-9</w:t>
        </w:r>
      </w:hyperlink>
    </w:p>
    <w:p w14:paraId="6FA7F201" w14:textId="3DFFB9BA" w:rsidR="00004B28" w:rsidRDefault="007F586C">
      <w:pPr>
        <w:jc w:val="both"/>
        <w:rPr>
          <w:rFonts w:ascii="Arial" w:hAnsi="Arial" w:cs="Arial"/>
        </w:rPr>
      </w:pPr>
      <w:proofErr w:type="spellStart"/>
      <w:r w:rsidRPr="00A375DB">
        <w:rPr>
          <w:rFonts w:ascii="Arial" w:hAnsi="Arial" w:cs="Arial"/>
        </w:rPr>
        <w:t>Zhou</w:t>
      </w:r>
      <w:proofErr w:type="spellEnd"/>
      <w:r w:rsidRPr="00A375DB">
        <w:rPr>
          <w:rFonts w:ascii="Arial" w:hAnsi="Arial" w:cs="Arial"/>
        </w:rPr>
        <w:t xml:space="preserve">, P., </w:t>
      </w:r>
      <w:proofErr w:type="spellStart"/>
      <w:r w:rsidRPr="00A375DB">
        <w:rPr>
          <w:rFonts w:ascii="Arial" w:hAnsi="Arial" w:cs="Arial"/>
        </w:rPr>
        <w:t>Yang</w:t>
      </w:r>
      <w:proofErr w:type="spellEnd"/>
      <w:r w:rsidRPr="00A375DB">
        <w:rPr>
          <w:rFonts w:ascii="Arial" w:hAnsi="Arial" w:cs="Arial"/>
        </w:rPr>
        <w:t xml:space="preserve">, X., </w:t>
      </w:r>
      <w:proofErr w:type="spellStart"/>
      <w:r w:rsidRPr="00A375DB">
        <w:rPr>
          <w:rFonts w:ascii="Arial" w:hAnsi="Arial" w:cs="Arial"/>
        </w:rPr>
        <w:t>Wang</w:t>
      </w:r>
      <w:proofErr w:type="spellEnd"/>
      <w:r w:rsidRPr="00A375DB">
        <w:rPr>
          <w:rFonts w:ascii="Arial" w:hAnsi="Arial" w:cs="Arial"/>
        </w:rPr>
        <w:t xml:space="preserve">, X. </w:t>
      </w:r>
      <w:r w:rsidRPr="00A375DB">
        <w:rPr>
          <w:rFonts w:ascii="Arial" w:hAnsi="Arial" w:cs="Arial"/>
          <w:i/>
          <w:iCs/>
        </w:rPr>
        <w:t>et al.</w:t>
      </w:r>
      <w:r w:rsidRPr="00A375DB">
        <w:rPr>
          <w:rFonts w:ascii="Arial" w:hAnsi="Arial" w:cs="Arial"/>
        </w:rPr>
        <w:t xml:space="preserve"> </w:t>
      </w:r>
      <w:r w:rsidRPr="00A375DB">
        <w:rPr>
          <w:rFonts w:ascii="Arial" w:hAnsi="Arial" w:cs="Arial"/>
          <w:b/>
        </w:rPr>
        <w:t xml:space="preserve">A </w:t>
      </w:r>
      <w:proofErr w:type="spellStart"/>
      <w:r w:rsidRPr="00A375DB">
        <w:rPr>
          <w:rFonts w:ascii="Arial" w:hAnsi="Arial" w:cs="Arial"/>
          <w:b/>
        </w:rPr>
        <w:t>pneumonia</w:t>
      </w:r>
      <w:proofErr w:type="spellEnd"/>
      <w:r w:rsidRPr="00A375DB">
        <w:rPr>
          <w:rFonts w:ascii="Arial" w:hAnsi="Arial" w:cs="Arial"/>
          <w:b/>
        </w:rPr>
        <w:t xml:space="preserve"> </w:t>
      </w:r>
      <w:proofErr w:type="spellStart"/>
      <w:r w:rsidRPr="00A375DB">
        <w:rPr>
          <w:rFonts w:ascii="Arial" w:hAnsi="Arial" w:cs="Arial"/>
          <w:b/>
        </w:rPr>
        <w:t>outbreak</w:t>
      </w:r>
      <w:proofErr w:type="spellEnd"/>
      <w:r w:rsidRPr="00A375DB">
        <w:rPr>
          <w:rFonts w:ascii="Arial" w:hAnsi="Arial" w:cs="Arial"/>
          <w:b/>
        </w:rPr>
        <w:t xml:space="preserve"> </w:t>
      </w:r>
      <w:proofErr w:type="spellStart"/>
      <w:r w:rsidRPr="00A375DB">
        <w:rPr>
          <w:rFonts w:ascii="Arial" w:hAnsi="Arial" w:cs="Arial"/>
          <w:b/>
        </w:rPr>
        <w:t>associated</w:t>
      </w:r>
      <w:proofErr w:type="spellEnd"/>
      <w:r w:rsidRPr="00A375DB">
        <w:rPr>
          <w:rFonts w:ascii="Arial" w:hAnsi="Arial" w:cs="Arial"/>
          <w:b/>
        </w:rPr>
        <w:t xml:space="preserve"> </w:t>
      </w:r>
      <w:proofErr w:type="spellStart"/>
      <w:r w:rsidRPr="00A375DB">
        <w:rPr>
          <w:rFonts w:ascii="Arial" w:hAnsi="Arial" w:cs="Arial"/>
          <w:b/>
        </w:rPr>
        <w:t>with</w:t>
      </w:r>
      <w:proofErr w:type="spellEnd"/>
      <w:r w:rsidRPr="00A375DB">
        <w:rPr>
          <w:rFonts w:ascii="Arial" w:hAnsi="Arial" w:cs="Arial"/>
          <w:b/>
        </w:rPr>
        <w:t xml:space="preserve"> a </w:t>
      </w:r>
      <w:proofErr w:type="spellStart"/>
      <w:r w:rsidRPr="00A375DB">
        <w:rPr>
          <w:rFonts w:ascii="Arial" w:hAnsi="Arial" w:cs="Arial"/>
          <w:b/>
        </w:rPr>
        <w:t>new</w:t>
      </w:r>
      <w:proofErr w:type="spellEnd"/>
      <w:r w:rsidRPr="00A375DB">
        <w:rPr>
          <w:rFonts w:ascii="Arial" w:hAnsi="Arial" w:cs="Arial"/>
          <w:b/>
        </w:rPr>
        <w:t xml:space="preserve"> </w:t>
      </w:r>
      <w:proofErr w:type="spellStart"/>
      <w:r w:rsidRPr="00A375DB">
        <w:rPr>
          <w:rFonts w:ascii="Arial" w:hAnsi="Arial" w:cs="Arial"/>
          <w:b/>
        </w:rPr>
        <w:t>coronavirus</w:t>
      </w:r>
      <w:proofErr w:type="spellEnd"/>
      <w:r w:rsidRPr="00A375DB">
        <w:rPr>
          <w:rFonts w:ascii="Arial" w:hAnsi="Arial" w:cs="Arial"/>
          <w:b/>
        </w:rPr>
        <w:t xml:space="preserve"> </w:t>
      </w:r>
      <w:proofErr w:type="spellStart"/>
      <w:r w:rsidRPr="00A375DB">
        <w:rPr>
          <w:rFonts w:ascii="Arial" w:hAnsi="Arial" w:cs="Arial"/>
          <w:b/>
        </w:rPr>
        <w:t>of</w:t>
      </w:r>
      <w:proofErr w:type="spellEnd"/>
      <w:r w:rsidRPr="00A375DB">
        <w:rPr>
          <w:rFonts w:ascii="Arial" w:hAnsi="Arial" w:cs="Arial"/>
          <w:b/>
        </w:rPr>
        <w:t xml:space="preserve"> </w:t>
      </w:r>
      <w:proofErr w:type="spellStart"/>
      <w:r w:rsidRPr="00A375DB">
        <w:rPr>
          <w:rFonts w:ascii="Arial" w:hAnsi="Arial" w:cs="Arial"/>
          <w:b/>
        </w:rPr>
        <w:t>probable</w:t>
      </w:r>
      <w:proofErr w:type="spellEnd"/>
      <w:r w:rsidRPr="00A375DB">
        <w:rPr>
          <w:rFonts w:ascii="Arial" w:hAnsi="Arial" w:cs="Arial"/>
          <w:b/>
        </w:rPr>
        <w:t xml:space="preserve"> </w:t>
      </w:r>
      <w:proofErr w:type="spellStart"/>
      <w:r w:rsidRPr="00A375DB">
        <w:rPr>
          <w:rFonts w:ascii="Arial" w:hAnsi="Arial" w:cs="Arial"/>
          <w:b/>
        </w:rPr>
        <w:t>bat</w:t>
      </w:r>
      <w:proofErr w:type="spellEnd"/>
      <w:r w:rsidRPr="00A375DB">
        <w:rPr>
          <w:rFonts w:ascii="Arial" w:hAnsi="Arial" w:cs="Arial"/>
          <w:b/>
        </w:rPr>
        <w:t xml:space="preserve"> </w:t>
      </w:r>
      <w:proofErr w:type="spellStart"/>
      <w:r w:rsidRPr="00A375DB">
        <w:rPr>
          <w:rFonts w:ascii="Arial" w:hAnsi="Arial" w:cs="Arial"/>
          <w:b/>
        </w:rPr>
        <w:t>origin</w:t>
      </w:r>
      <w:proofErr w:type="spellEnd"/>
      <w:r w:rsidRPr="00A375DB">
        <w:rPr>
          <w:rFonts w:ascii="Arial" w:hAnsi="Arial" w:cs="Arial"/>
          <w:b/>
        </w:rPr>
        <w:t>.</w:t>
      </w:r>
      <w:r w:rsidRPr="00A375DB">
        <w:rPr>
          <w:rFonts w:ascii="Arial" w:hAnsi="Arial" w:cs="Arial"/>
        </w:rPr>
        <w:t xml:space="preserve"> </w:t>
      </w:r>
      <w:r w:rsidRPr="00A375DB">
        <w:rPr>
          <w:rFonts w:ascii="Arial" w:hAnsi="Arial" w:cs="Arial"/>
          <w:i/>
          <w:iCs/>
        </w:rPr>
        <w:t>Nature</w:t>
      </w:r>
      <w:r>
        <w:rPr>
          <w:rFonts w:ascii="Arial" w:hAnsi="Arial" w:cs="Arial"/>
          <w:i/>
          <w:iCs/>
        </w:rPr>
        <w:t>,</w:t>
      </w:r>
      <w:r w:rsidRPr="00A375DB">
        <w:rPr>
          <w:rFonts w:ascii="Arial" w:hAnsi="Arial" w:cs="Arial"/>
        </w:rPr>
        <w:t xml:space="preserve"> 2020</w:t>
      </w:r>
      <w:r>
        <w:rPr>
          <w:rFonts w:ascii="Arial" w:eastAsia="Times New Roman" w:hAnsi="Arial" w:cs="Arial"/>
          <w:lang w:eastAsia="cs-CZ"/>
        </w:rPr>
        <w:t>;</w:t>
      </w:r>
      <w:r w:rsidRPr="00A375DB">
        <w:rPr>
          <w:rFonts w:ascii="Arial" w:hAnsi="Arial" w:cs="Arial"/>
        </w:rPr>
        <w:t xml:space="preserve"> </w:t>
      </w:r>
      <w:hyperlink r:id="rId9" w:history="1">
        <w:r w:rsidRPr="00A375DB">
          <w:rPr>
            <w:rStyle w:val="Hypertextovodkaz"/>
            <w:rFonts w:ascii="Arial" w:hAnsi="Arial" w:cs="Arial"/>
          </w:rPr>
          <w:t>https://doi.org/10.1038/s41586-020-2012-7</w:t>
        </w:r>
      </w:hyperlink>
      <w:r w:rsidRPr="00A375DB">
        <w:rPr>
          <w:rFonts w:ascii="Arial" w:hAnsi="Arial" w:cs="Arial"/>
        </w:rPr>
        <w:t xml:space="preserve"> </w:t>
      </w:r>
    </w:p>
    <w:p w14:paraId="1684ED70" w14:textId="0495A580" w:rsidR="00A371F2" w:rsidRDefault="00A371F2">
      <w:pPr>
        <w:jc w:val="both"/>
      </w:pPr>
    </w:p>
    <w:p w14:paraId="6BEDDD85" w14:textId="1D97E47D" w:rsidR="00387A9F" w:rsidRPr="00387A9F" w:rsidRDefault="00387A9F" w:rsidP="00D51317">
      <w:pPr>
        <w:spacing w:after="0"/>
        <w:jc w:val="both"/>
        <w:rPr>
          <w:rFonts w:ascii="Arial" w:hAnsi="Arial" w:cs="Arial"/>
          <w:b/>
          <w:i/>
          <w:u w:val="single"/>
        </w:rPr>
      </w:pPr>
      <w:r w:rsidRPr="00387A9F">
        <w:rPr>
          <w:rFonts w:ascii="Arial" w:hAnsi="Arial" w:cs="Arial"/>
          <w:b/>
          <w:i/>
          <w:u w:val="single"/>
        </w:rPr>
        <w:t>Kontakt</w:t>
      </w:r>
      <w:r>
        <w:rPr>
          <w:rFonts w:ascii="Arial" w:hAnsi="Arial" w:cs="Arial"/>
          <w:b/>
          <w:i/>
          <w:u w:val="single"/>
        </w:rPr>
        <w:t>y</w:t>
      </w:r>
      <w:r w:rsidRPr="00387A9F">
        <w:rPr>
          <w:rFonts w:ascii="Arial" w:hAnsi="Arial" w:cs="Arial"/>
          <w:b/>
          <w:i/>
          <w:u w:val="single"/>
        </w:rPr>
        <w:t>:</w:t>
      </w:r>
    </w:p>
    <w:p w14:paraId="7BFAE1BC" w14:textId="031B566B" w:rsidR="00A371F2" w:rsidRDefault="00A371F2" w:rsidP="00D51317">
      <w:pPr>
        <w:spacing w:after="0"/>
        <w:jc w:val="both"/>
        <w:rPr>
          <w:rFonts w:ascii="Arial" w:hAnsi="Arial" w:cs="Arial"/>
          <w:i/>
        </w:rPr>
      </w:pPr>
      <w:r w:rsidRPr="00277DA6">
        <w:rPr>
          <w:rFonts w:ascii="Arial" w:hAnsi="Arial" w:cs="Arial"/>
          <w:i/>
        </w:rPr>
        <w:t xml:space="preserve">Český překlad a úpravu textu zpracovali vědci z </w:t>
      </w:r>
      <w:r w:rsidRPr="00277DA6">
        <w:rPr>
          <w:rFonts w:ascii="Arial" w:hAnsi="Arial" w:cs="Arial"/>
          <w:b/>
          <w:i/>
        </w:rPr>
        <w:t>Ústavu biologie obratlovců AV ČR, v. v. i.</w:t>
      </w:r>
      <w:r w:rsidRPr="00277DA6">
        <w:rPr>
          <w:rFonts w:ascii="Arial" w:hAnsi="Arial" w:cs="Arial"/>
          <w:i/>
        </w:rPr>
        <w:t xml:space="preserve"> (níže jsou uvedeni dle abecedního pořadí):</w:t>
      </w:r>
    </w:p>
    <w:p w14:paraId="4ACEF2C7" w14:textId="77777777" w:rsidR="00FB3EBA" w:rsidRPr="00277DA6" w:rsidRDefault="00FB3EBA" w:rsidP="00D51317">
      <w:pPr>
        <w:spacing w:after="0"/>
        <w:jc w:val="both"/>
        <w:rPr>
          <w:rFonts w:ascii="Arial" w:hAnsi="Arial" w:cs="Arial"/>
          <w:i/>
        </w:rPr>
      </w:pPr>
    </w:p>
    <w:p w14:paraId="576A44F8" w14:textId="2259EF08" w:rsidR="00277DA6" w:rsidRPr="00D51317" w:rsidRDefault="00277DA6" w:rsidP="00D51317">
      <w:pPr>
        <w:pStyle w:val="Odstavecseseznamem"/>
        <w:numPr>
          <w:ilvl w:val="0"/>
          <w:numId w:val="1"/>
        </w:numPr>
        <w:spacing w:after="0"/>
        <w:jc w:val="both"/>
        <w:rPr>
          <w:rFonts w:ascii="Arial" w:hAnsi="Arial" w:cs="Arial"/>
        </w:rPr>
      </w:pPr>
      <w:r w:rsidRPr="00D51317">
        <w:rPr>
          <w:rFonts w:ascii="Arial" w:hAnsi="Arial" w:cs="Arial"/>
          <w:b/>
        </w:rPr>
        <w:t xml:space="preserve">Mgr. </w:t>
      </w:r>
      <w:r w:rsidR="00A371F2" w:rsidRPr="00D51317">
        <w:rPr>
          <w:rFonts w:ascii="Arial" w:hAnsi="Arial" w:cs="Arial"/>
          <w:b/>
        </w:rPr>
        <w:t xml:space="preserve">Dagmar Čížková, </w:t>
      </w:r>
      <w:r w:rsidRPr="00D51317">
        <w:rPr>
          <w:rFonts w:ascii="Arial" w:hAnsi="Arial" w:cs="Arial"/>
          <w:b/>
        </w:rPr>
        <w:t>Ph.D</w:t>
      </w:r>
      <w:r w:rsidRPr="00D51317">
        <w:rPr>
          <w:rFonts w:ascii="Arial" w:hAnsi="Arial" w:cs="Arial"/>
        </w:rPr>
        <w:t>.,</w:t>
      </w:r>
      <w:r w:rsidR="00387A9F" w:rsidRPr="00D51317">
        <w:rPr>
          <w:rFonts w:ascii="Arial" w:hAnsi="Arial" w:cs="Arial"/>
        </w:rPr>
        <w:t xml:space="preserve"> detašované pracoviště Studenec, molekulární biologie a genetika, </w:t>
      </w:r>
      <w:hyperlink r:id="rId10" w:history="1">
        <w:r w:rsidR="00387A9F" w:rsidRPr="00D51317">
          <w:rPr>
            <w:rStyle w:val="Hypertextovodkaz"/>
            <w:rFonts w:ascii="Arial" w:hAnsi="Arial" w:cs="Arial"/>
          </w:rPr>
          <w:t>dejsha@seznam.cz</w:t>
        </w:r>
      </w:hyperlink>
      <w:r w:rsidR="00387A9F" w:rsidRPr="00D51317">
        <w:rPr>
          <w:rFonts w:ascii="Arial" w:hAnsi="Arial" w:cs="Arial"/>
        </w:rPr>
        <w:t xml:space="preserve">, </w:t>
      </w:r>
    </w:p>
    <w:p w14:paraId="3F64EFF9" w14:textId="04764185" w:rsidR="00277DA6" w:rsidRPr="00D51317" w:rsidRDefault="00277DA6" w:rsidP="00D51317">
      <w:pPr>
        <w:pStyle w:val="Odstavecseseznamem"/>
        <w:numPr>
          <w:ilvl w:val="0"/>
          <w:numId w:val="1"/>
        </w:numPr>
        <w:spacing w:after="0"/>
        <w:jc w:val="both"/>
        <w:rPr>
          <w:rFonts w:ascii="Arial" w:hAnsi="Arial" w:cs="Arial"/>
        </w:rPr>
      </w:pPr>
      <w:r w:rsidRPr="00D51317">
        <w:rPr>
          <w:rFonts w:ascii="Arial" w:hAnsi="Arial" w:cs="Arial"/>
          <w:b/>
        </w:rPr>
        <w:t xml:space="preserve">Mgr. </w:t>
      </w:r>
      <w:r w:rsidR="00A371F2" w:rsidRPr="00D51317">
        <w:rPr>
          <w:rFonts w:ascii="Arial" w:hAnsi="Arial" w:cs="Arial"/>
          <w:b/>
        </w:rPr>
        <w:t xml:space="preserve">Alena </w:t>
      </w:r>
      <w:proofErr w:type="spellStart"/>
      <w:r w:rsidR="00A371F2" w:rsidRPr="00D51317">
        <w:rPr>
          <w:rFonts w:ascii="Arial" w:hAnsi="Arial" w:cs="Arial"/>
          <w:b/>
        </w:rPr>
        <w:t>Fornůsková</w:t>
      </w:r>
      <w:proofErr w:type="spellEnd"/>
      <w:r w:rsidR="00A371F2" w:rsidRPr="00D51317">
        <w:rPr>
          <w:rFonts w:ascii="Arial" w:hAnsi="Arial" w:cs="Arial"/>
          <w:b/>
        </w:rPr>
        <w:t xml:space="preserve">, </w:t>
      </w:r>
      <w:r w:rsidRPr="00D51317">
        <w:rPr>
          <w:rFonts w:ascii="Arial" w:hAnsi="Arial" w:cs="Arial"/>
          <w:b/>
        </w:rPr>
        <w:t>Ph.D.</w:t>
      </w:r>
      <w:r w:rsidRPr="00D51317">
        <w:rPr>
          <w:rFonts w:ascii="Arial" w:hAnsi="Arial" w:cs="Arial"/>
        </w:rPr>
        <w:t>,</w:t>
      </w:r>
      <w:r w:rsidR="00387A9F" w:rsidRPr="00D51317">
        <w:rPr>
          <w:rFonts w:ascii="Arial" w:hAnsi="Arial" w:cs="Arial"/>
        </w:rPr>
        <w:t xml:space="preserve"> detašované pracoviště Studenec, koevoluce patogenů s hostiteli,</w:t>
      </w:r>
      <w:r w:rsidRPr="00D51317">
        <w:rPr>
          <w:rFonts w:ascii="Arial" w:hAnsi="Arial" w:cs="Arial"/>
        </w:rPr>
        <w:t xml:space="preserve"> </w:t>
      </w:r>
      <w:hyperlink r:id="rId11" w:history="1">
        <w:r w:rsidRPr="00D51317">
          <w:rPr>
            <w:rStyle w:val="Hypertextovodkaz"/>
            <w:rFonts w:ascii="Arial" w:hAnsi="Arial" w:cs="Arial"/>
          </w:rPr>
          <w:t>fornuskova@ivb.cz</w:t>
        </w:r>
      </w:hyperlink>
      <w:r w:rsidRPr="00D51317">
        <w:rPr>
          <w:rFonts w:ascii="Arial" w:hAnsi="Arial" w:cs="Arial"/>
        </w:rPr>
        <w:t xml:space="preserve">, </w:t>
      </w:r>
    </w:p>
    <w:p w14:paraId="0B42D2A5" w14:textId="56EAA727" w:rsidR="00277DA6" w:rsidRPr="00D51317" w:rsidRDefault="00277DA6" w:rsidP="00D51317">
      <w:pPr>
        <w:pStyle w:val="Odstavecseseznamem"/>
        <w:numPr>
          <w:ilvl w:val="0"/>
          <w:numId w:val="1"/>
        </w:numPr>
        <w:spacing w:after="0"/>
        <w:jc w:val="both"/>
        <w:rPr>
          <w:rFonts w:ascii="Arial" w:hAnsi="Arial" w:cs="Arial"/>
        </w:rPr>
      </w:pPr>
      <w:r w:rsidRPr="00D51317">
        <w:rPr>
          <w:rFonts w:ascii="Arial" w:hAnsi="Arial" w:cs="Arial"/>
          <w:b/>
        </w:rPr>
        <w:t xml:space="preserve">Dr. </w:t>
      </w:r>
      <w:proofErr w:type="spellStart"/>
      <w:r w:rsidR="00A371F2" w:rsidRPr="00D51317">
        <w:rPr>
          <w:rFonts w:ascii="Arial" w:hAnsi="Arial" w:cs="Arial"/>
          <w:b/>
        </w:rPr>
        <w:t>Jo</w:t>
      </w:r>
      <w:r w:rsidR="00387A9F" w:rsidRPr="00D51317">
        <w:rPr>
          <w:rFonts w:ascii="Arial" w:hAnsi="Arial" w:cs="Arial"/>
          <w:b/>
        </w:rPr>
        <w:t>ë</w:t>
      </w:r>
      <w:r w:rsidR="00A371F2" w:rsidRPr="00D51317">
        <w:rPr>
          <w:rFonts w:ascii="Arial" w:hAnsi="Arial" w:cs="Arial"/>
          <w:b/>
        </w:rPr>
        <w:t>lle</w:t>
      </w:r>
      <w:proofErr w:type="spellEnd"/>
      <w:r w:rsidR="00A371F2" w:rsidRPr="00D51317">
        <w:rPr>
          <w:rFonts w:ascii="Arial" w:hAnsi="Arial" w:cs="Arial"/>
          <w:b/>
        </w:rPr>
        <w:t xml:space="preserve"> </w:t>
      </w:r>
      <w:proofErr w:type="spellStart"/>
      <w:r w:rsidR="00A371F2" w:rsidRPr="00D51317">
        <w:rPr>
          <w:rFonts w:ascii="Arial" w:hAnsi="Arial" w:cs="Arial"/>
          <w:b/>
        </w:rPr>
        <w:t>G</w:t>
      </w:r>
      <w:r w:rsidR="00387A9F" w:rsidRPr="00D51317">
        <w:rPr>
          <w:rFonts w:ascii="Arial" w:hAnsi="Arial" w:cs="Arial"/>
          <w:b/>
        </w:rPr>
        <w:t>oü</w:t>
      </w:r>
      <w:r w:rsidR="00A371F2" w:rsidRPr="00D51317">
        <w:rPr>
          <w:rFonts w:ascii="Arial" w:hAnsi="Arial" w:cs="Arial"/>
          <w:b/>
        </w:rPr>
        <w:t>y</w:t>
      </w:r>
      <w:proofErr w:type="spellEnd"/>
      <w:r w:rsidR="00A371F2" w:rsidRPr="00D51317">
        <w:rPr>
          <w:rFonts w:ascii="Arial" w:hAnsi="Arial" w:cs="Arial"/>
          <w:b/>
        </w:rPr>
        <w:t xml:space="preserve"> de </w:t>
      </w:r>
      <w:proofErr w:type="spellStart"/>
      <w:r w:rsidR="00A371F2" w:rsidRPr="00D51317">
        <w:rPr>
          <w:rFonts w:ascii="Arial" w:hAnsi="Arial" w:cs="Arial"/>
          <w:b/>
        </w:rPr>
        <w:t>Bellocq</w:t>
      </w:r>
      <w:proofErr w:type="spellEnd"/>
      <w:r w:rsidR="00A371F2" w:rsidRPr="00D51317">
        <w:rPr>
          <w:rFonts w:ascii="Arial" w:hAnsi="Arial" w:cs="Arial"/>
        </w:rPr>
        <w:t>,</w:t>
      </w:r>
      <w:r w:rsidR="00FB3EBA">
        <w:rPr>
          <w:rFonts w:ascii="Arial" w:hAnsi="Arial" w:cs="Arial"/>
        </w:rPr>
        <w:t xml:space="preserve"> </w:t>
      </w:r>
      <w:r w:rsidR="00387A9F" w:rsidRPr="00D51317">
        <w:rPr>
          <w:rFonts w:ascii="Arial" w:hAnsi="Arial" w:cs="Arial"/>
        </w:rPr>
        <w:t xml:space="preserve">detašované pracoviště Studenec, </w:t>
      </w:r>
      <w:r w:rsidR="00FB3EBA" w:rsidRPr="00D51317">
        <w:rPr>
          <w:rFonts w:ascii="Arial" w:hAnsi="Arial" w:cs="Arial"/>
        </w:rPr>
        <w:t>koevoluce patogenů s hostiteli</w:t>
      </w:r>
      <w:r w:rsidR="00387A9F" w:rsidRPr="00D51317">
        <w:rPr>
          <w:rFonts w:ascii="Arial" w:hAnsi="Arial" w:cs="Arial"/>
        </w:rPr>
        <w:t xml:space="preserve">, </w:t>
      </w:r>
      <w:hyperlink r:id="rId12" w:history="1">
        <w:r w:rsidR="00387A9F" w:rsidRPr="00D51317">
          <w:rPr>
            <w:rStyle w:val="Hypertextovodkaz"/>
            <w:rFonts w:ascii="Arial" w:hAnsi="Arial" w:cs="Arial"/>
          </w:rPr>
          <w:t>joellegouy@gmail.com</w:t>
        </w:r>
      </w:hyperlink>
      <w:r w:rsidR="00387A9F" w:rsidRPr="00D51317">
        <w:rPr>
          <w:rFonts w:ascii="Arial" w:hAnsi="Arial" w:cs="Arial"/>
        </w:rPr>
        <w:t xml:space="preserve">, </w:t>
      </w:r>
    </w:p>
    <w:p w14:paraId="623BC055" w14:textId="690924AC" w:rsidR="00277DA6" w:rsidRPr="00D51317" w:rsidRDefault="00277DA6" w:rsidP="00D51317">
      <w:pPr>
        <w:pStyle w:val="Odstavecseseznamem"/>
        <w:numPr>
          <w:ilvl w:val="0"/>
          <w:numId w:val="1"/>
        </w:numPr>
        <w:spacing w:after="0"/>
        <w:jc w:val="both"/>
        <w:rPr>
          <w:rFonts w:ascii="Arial" w:hAnsi="Arial" w:cs="Arial"/>
        </w:rPr>
      </w:pPr>
      <w:r w:rsidRPr="00D51317">
        <w:rPr>
          <w:rFonts w:ascii="Arial" w:hAnsi="Arial" w:cs="Arial"/>
          <w:b/>
        </w:rPr>
        <w:t xml:space="preserve">Mgr. </w:t>
      </w:r>
      <w:r w:rsidR="00A371F2" w:rsidRPr="00D51317">
        <w:rPr>
          <w:rFonts w:ascii="Arial" w:hAnsi="Arial" w:cs="Arial"/>
          <w:b/>
        </w:rPr>
        <w:t xml:space="preserve">Klára J. Petrželková, </w:t>
      </w:r>
      <w:r w:rsidRPr="00D51317">
        <w:rPr>
          <w:rFonts w:ascii="Arial" w:hAnsi="Arial" w:cs="Arial"/>
          <w:b/>
        </w:rPr>
        <w:t>Ph.D.</w:t>
      </w:r>
      <w:r w:rsidRPr="00D51317">
        <w:rPr>
          <w:rFonts w:ascii="Arial" w:hAnsi="Arial" w:cs="Arial"/>
        </w:rPr>
        <w:t xml:space="preserve">, </w:t>
      </w:r>
      <w:r w:rsidR="00FB3EBA" w:rsidRPr="00D51317">
        <w:rPr>
          <w:rFonts w:ascii="Arial" w:hAnsi="Arial" w:cs="Arial"/>
        </w:rPr>
        <w:t xml:space="preserve">pracoviště Brno, </w:t>
      </w:r>
      <w:r w:rsidR="00387A9F" w:rsidRPr="00D51317">
        <w:rPr>
          <w:rFonts w:ascii="Arial" w:hAnsi="Arial" w:cs="Arial"/>
        </w:rPr>
        <w:t>primatologie</w:t>
      </w:r>
      <w:r w:rsidR="00E802ED">
        <w:rPr>
          <w:rFonts w:ascii="Arial" w:hAnsi="Arial" w:cs="Arial"/>
        </w:rPr>
        <w:t xml:space="preserve"> a ekologie infekčních onemocnění</w:t>
      </w:r>
      <w:r w:rsidR="00387A9F" w:rsidRPr="00D51317">
        <w:rPr>
          <w:rFonts w:ascii="Arial" w:hAnsi="Arial" w:cs="Arial"/>
        </w:rPr>
        <w:t xml:space="preserve">, </w:t>
      </w:r>
      <w:hyperlink r:id="rId13" w:history="1">
        <w:r w:rsidR="00387A9F" w:rsidRPr="00D51317">
          <w:rPr>
            <w:rStyle w:val="Hypertextovodkaz"/>
            <w:rFonts w:ascii="Arial" w:hAnsi="Arial" w:cs="Arial"/>
          </w:rPr>
          <w:t>petrzelkova@ivb.cz</w:t>
        </w:r>
      </w:hyperlink>
      <w:r w:rsidRPr="00D51317">
        <w:rPr>
          <w:rFonts w:ascii="Arial" w:hAnsi="Arial" w:cs="Arial"/>
        </w:rPr>
        <w:t xml:space="preserve">, </w:t>
      </w:r>
      <w:r w:rsidR="00387A9F" w:rsidRPr="00D51317">
        <w:rPr>
          <w:rFonts w:ascii="Arial" w:hAnsi="Arial" w:cs="Arial"/>
        </w:rPr>
        <w:t>608 560 733</w:t>
      </w:r>
    </w:p>
    <w:p w14:paraId="3F83C9F2" w14:textId="4BAAB6BE" w:rsidR="00277DA6" w:rsidRPr="00D51317" w:rsidRDefault="00387A9F" w:rsidP="00D51317">
      <w:pPr>
        <w:pStyle w:val="Odstavecseseznamem"/>
        <w:numPr>
          <w:ilvl w:val="0"/>
          <w:numId w:val="1"/>
        </w:numPr>
        <w:spacing w:after="0"/>
        <w:jc w:val="both"/>
        <w:rPr>
          <w:rFonts w:ascii="Arial" w:hAnsi="Arial" w:cs="Arial"/>
        </w:rPr>
      </w:pPr>
      <w:r w:rsidRPr="00D51317">
        <w:rPr>
          <w:rFonts w:ascii="Arial" w:hAnsi="Arial" w:cs="Arial"/>
          <w:b/>
        </w:rPr>
        <w:t>d</w:t>
      </w:r>
      <w:r w:rsidR="00277DA6" w:rsidRPr="00D51317">
        <w:rPr>
          <w:rFonts w:ascii="Arial" w:hAnsi="Arial" w:cs="Arial"/>
          <w:b/>
        </w:rPr>
        <w:t xml:space="preserve">oc. RNDr., </w:t>
      </w:r>
      <w:r w:rsidR="00A371F2" w:rsidRPr="00D51317">
        <w:rPr>
          <w:rFonts w:ascii="Arial" w:hAnsi="Arial" w:cs="Arial"/>
          <w:b/>
        </w:rPr>
        <w:t xml:space="preserve">Ivo Rudolf, </w:t>
      </w:r>
      <w:r w:rsidRPr="00D51317">
        <w:rPr>
          <w:rFonts w:ascii="Arial" w:hAnsi="Arial" w:cs="Arial"/>
          <w:b/>
        </w:rPr>
        <w:t>Ph.D.</w:t>
      </w:r>
      <w:r w:rsidRPr="00D51317">
        <w:rPr>
          <w:rFonts w:ascii="Arial" w:hAnsi="Arial" w:cs="Arial"/>
        </w:rPr>
        <w:t>, vedoucí pracoviště Valtice, zoonóz</w:t>
      </w:r>
      <w:r w:rsidR="00916DDC">
        <w:rPr>
          <w:rFonts w:ascii="Arial" w:hAnsi="Arial" w:cs="Arial"/>
        </w:rPr>
        <w:t>y a</w:t>
      </w:r>
      <w:r w:rsidRPr="00D51317">
        <w:rPr>
          <w:rFonts w:ascii="Arial" w:hAnsi="Arial" w:cs="Arial"/>
        </w:rPr>
        <w:t xml:space="preserve"> emergentní nákazy, </w:t>
      </w:r>
      <w:hyperlink r:id="rId14" w:history="1">
        <w:r w:rsidRPr="00D51317">
          <w:rPr>
            <w:rStyle w:val="Hypertextovodkaz"/>
            <w:rFonts w:ascii="Arial" w:hAnsi="Arial" w:cs="Arial"/>
          </w:rPr>
          <w:t>rudolf@ivb.cz</w:t>
        </w:r>
      </w:hyperlink>
      <w:r w:rsidRPr="00D51317">
        <w:rPr>
          <w:rFonts w:ascii="Arial" w:hAnsi="Arial" w:cs="Arial"/>
        </w:rPr>
        <w:t>, 605 530 593</w:t>
      </w:r>
    </w:p>
    <w:p w14:paraId="5F873506" w14:textId="5C70D0AA" w:rsidR="00A371F2" w:rsidRPr="00D51317" w:rsidRDefault="00387A9F" w:rsidP="00D51317">
      <w:pPr>
        <w:pStyle w:val="Odstavecseseznamem"/>
        <w:numPr>
          <w:ilvl w:val="0"/>
          <w:numId w:val="1"/>
        </w:numPr>
        <w:spacing w:after="0"/>
        <w:jc w:val="both"/>
        <w:rPr>
          <w:rFonts w:ascii="Arial" w:hAnsi="Arial" w:cs="Arial"/>
        </w:rPr>
      </w:pPr>
      <w:r w:rsidRPr="00D51317">
        <w:rPr>
          <w:rFonts w:ascii="Arial" w:hAnsi="Arial" w:cs="Arial"/>
          <w:b/>
        </w:rPr>
        <w:t xml:space="preserve">doc. Mgr. </w:t>
      </w:r>
      <w:r w:rsidR="00A371F2" w:rsidRPr="00D51317">
        <w:rPr>
          <w:rFonts w:ascii="Arial" w:hAnsi="Arial" w:cs="Arial"/>
          <w:b/>
        </w:rPr>
        <w:t>Jan Zukal</w:t>
      </w:r>
      <w:r w:rsidRPr="00D51317">
        <w:rPr>
          <w:rFonts w:ascii="Arial" w:hAnsi="Arial" w:cs="Arial"/>
          <w:b/>
        </w:rPr>
        <w:t>, DR. MBA</w:t>
      </w:r>
      <w:r w:rsidRPr="00D51317">
        <w:rPr>
          <w:rFonts w:ascii="Arial" w:hAnsi="Arial" w:cs="Arial"/>
        </w:rPr>
        <w:t xml:space="preserve">, ředitel ústavu, ekologie netopýrů, </w:t>
      </w:r>
      <w:hyperlink r:id="rId15" w:history="1">
        <w:r w:rsidRPr="00D51317">
          <w:rPr>
            <w:rStyle w:val="Hypertextovodkaz"/>
            <w:rFonts w:ascii="Arial" w:hAnsi="Arial" w:cs="Arial"/>
          </w:rPr>
          <w:t>zukal@ivb.cz</w:t>
        </w:r>
      </w:hyperlink>
      <w:r w:rsidRPr="00D51317">
        <w:rPr>
          <w:rFonts w:ascii="Arial" w:hAnsi="Arial" w:cs="Arial"/>
        </w:rPr>
        <w:t>, 777 201 776</w:t>
      </w:r>
    </w:p>
    <w:sectPr w:rsidR="00A371F2" w:rsidRPr="00D51317">
      <w:headerReference w:type="default" r:id="rId16"/>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4936" w14:textId="77777777" w:rsidR="0078223E" w:rsidRDefault="0078223E" w:rsidP="00051E45">
      <w:pPr>
        <w:spacing w:after="0" w:line="240" w:lineRule="auto"/>
      </w:pPr>
      <w:r>
        <w:separator/>
      </w:r>
    </w:p>
  </w:endnote>
  <w:endnote w:type="continuationSeparator" w:id="0">
    <w:p w14:paraId="37D59559" w14:textId="77777777" w:rsidR="0078223E" w:rsidRDefault="0078223E" w:rsidP="0005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66785" w14:textId="77777777" w:rsidR="0078223E" w:rsidRDefault="0078223E" w:rsidP="00051E45">
      <w:pPr>
        <w:spacing w:after="0" w:line="240" w:lineRule="auto"/>
      </w:pPr>
      <w:r>
        <w:separator/>
      </w:r>
    </w:p>
  </w:footnote>
  <w:footnote w:type="continuationSeparator" w:id="0">
    <w:p w14:paraId="7F0AA2D7" w14:textId="77777777" w:rsidR="0078223E" w:rsidRDefault="0078223E" w:rsidP="0005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D0E0" w14:textId="1C0EBEF5" w:rsidR="00051E45" w:rsidRDefault="00051E45">
    <w:pPr>
      <w:pStyle w:val="Zhlav"/>
    </w:pPr>
  </w:p>
  <w:p w14:paraId="6F12E5BF" w14:textId="7843E4E6" w:rsidR="00D51317" w:rsidRDefault="00D51317" w:rsidP="00D51317">
    <w:pPr>
      <w:pStyle w:val="Zhlav"/>
      <w:ind w:right="851"/>
      <w:rPr>
        <w:b/>
        <w:bCs/>
        <w:smallCaps/>
        <w:sz w:val="32"/>
        <w:szCs w:val="32"/>
      </w:rPr>
    </w:pPr>
    <w:r>
      <w:rPr>
        <w:noProof/>
        <w:lang w:eastAsia="cs-CZ"/>
      </w:rPr>
      <w:drawing>
        <wp:anchor distT="0" distB="0" distL="114300" distR="114300" simplePos="0" relativeHeight="251659264" behindDoc="1" locked="0" layoutInCell="1" allowOverlap="1" wp14:anchorId="148A53C6" wp14:editId="7D531B1B">
          <wp:simplePos x="0" y="0"/>
          <wp:positionH relativeFrom="column">
            <wp:posOffset>3847465</wp:posOffset>
          </wp:positionH>
          <wp:positionV relativeFrom="paragraph">
            <wp:posOffset>-228600</wp:posOffset>
          </wp:positionV>
          <wp:extent cx="2171700" cy="1193800"/>
          <wp:effectExtent l="0" t="0" r="0" b="0"/>
          <wp:wrapTight wrapText="bothSides">
            <wp:wrapPolygon edited="0">
              <wp:start x="3789" y="4481"/>
              <wp:lineTo x="3032" y="6894"/>
              <wp:lineTo x="2842" y="8617"/>
              <wp:lineTo x="3411" y="10685"/>
              <wp:lineTo x="2274" y="10685"/>
              <wp:lineTo x="1895" y="11719"/>
              <wp:lineTo x="1895" y="16545"/>
              <wp:lineTo x="4358" y="17579"/>
              <wp:lineTo x="5495" y="17579"/>
              <wp:lineTo x="19705" y="16889"/>
              <wp:lineTo x="19705" y="6204"/>
              <wp:lineTo x="18379" y="5860"/>
              <wp:lineTo x="5874" y="4481"/>
              <wp:lineTo x="3789" y="4481"/>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193800"/>
                  </a:xfrm>
                  <a:prstGeom prst="rect">
                    <a:avLst/>
                  </a:prstGeom>
                  <a:noFill/>
                </pic:spPr>
              </pic:pic>
            </a:graphicData>
          </a:graphic>
          <wp14:sizeRelH relativeFrom="page">
            <wp14:pctWidth>0</wp14:pctWidth>
          </wp14:sizeRelH>
          <wp14:sizeRelV relativeFrom="page">
            <wp14:pctHeight>0</wp14:pctHeight>
          </wp14:sizeRelV>
        </wp:anchor>
      </w:drawing>
    </w:r>
    <w:r>
      <w:rPr>
        <w:b/>
        <w:bCs/>
        <w:smallCaps/>
        <w:sz w:val="32"/>
        <w:szCs w:val="32"/>
      </w:rPr>
      <w:t>Ústav biologie obratlovců</w:t>
    </w:r>
  </w:p>
  <w:p w14:paraId="4304BE4F" w14:textId="77777777" w:rsidR="00D51317" w:rsidRDefault="00D51317" w:rsidP="00D51317">
    <w:pPr>
      <w:pStyle w:val="Zhlav"/>
      <w:ind w:right="851"/>
      <w:rPr>
        <w:b/>
        <w:bCs/>
        <w:sz w:val="32"/>
        <w:szCs w:val="32"/>
      </w:rPr>
    </w:pPr>
    <w:r>
      <w:rPr>
        <w:b/>
        <w:bCs/>
        <w:smallCaps/>
        <w:sz w:val="32"/>
        <w:szCs w:val="32"/>
      </w:rPr>
      <w:t xml:space="preserve">Akademie věd České republiky, </w:t>
    </w:r>
    <w:proofErr w:type="spellStart"/>
    <w:r>
      <w:rPr>
        <w:b/>
        <w:bCs/>
        <w:sz w:val="32"/>
        <w:szCs w:val="32"/>
      </w:rPr>
      <w:t>v.v.i</w:t>
    </w:r>
    <w:proofErr w:type="spellEnd"/>
    <w:r>
      <w:rPr>
        <w:b/>
        <w:bCs/>
        <w:sz w:val="32"/>
        <w:szCs w:val="32"/>
      </w:rPr>
      <w:t>.</w:t>
    </w:r>
    <w:r>
      <w:rPr>
        <w:noProof/>
        <w:lang w:eastAsia="cs-CZ"/>
      </w:rPr>
      <w:t xml:space="preserve"> </w:t>
    </w:r>
  </w:p>
  <w:p w14:paraId="2805A229" w14:textId="77777777" w:rsidR="00D51317" w:rsidRDefault="00D51317" w:rsidP="00D51317">
    <w:pPr>
      <w:framePr w:hSpace="142" w:wrap="auto" w:vAnchor="text" w:hAnchor="page" w:x="9152" w:y="-612" w:anchorLock="1"/>
    </w:pPr>
  </w:p>
  <w:p w14:paraId="7B2AC0FA" w14:textId="77777777" w:rsidR="00D51317" w:rsidRDefault="00D51317" w:rsidP="00D51317">
    <w:pPr>
      <w:pStyle w:val="Zhlav"/>
      <w:ind w:right="851"/>
      <w:rPr>
        <w:b/>
        <w:bCs/>
      </w:rPr>
    </w:pPr>
    <w:r>
      <w:rPr>
        <w:b/>
        <w:bCs/>
      </w:rPr>
      <w:t>Květná 8, 603 65 Brno</w:t>
    </w:r>
  </w:p>
  <w:p w14:paraId="323A3EF7" w14:textId="77777777" w:rsidR="00D51317" w:rsidRDefault="00D51317" w:rsidP="00D51317">
    <w:pPr>
      <w:pStyle w:val="Zhlav"/>
      <w:ind w:right="851"/>
      <w:rPr>
        <w:sz w:val="18"/>
        <w:szCs w:val="18"/>
      </w:rPr>
    </w:pPr>
  </w:p>
  <w:p w14:paraId="7F8E6537" w14:textId="3D4FA815" w:rsidR="00D51317" w:rsidRDefault="00D4205B" w:rsidP="00D51317">
    <w:pPr>
      <w:pStyle w:val="Zhlav"/>
      <w:ind w:right="851"/>
      <w:rPr>
        <w:sz w:val="10"/>
        <w:szCs w:val="10"/>
      </w:rPr>
    </w:pPr>
    <w:r>
      <w:rPr>
        <w:noProof/>
        <w:lang w:eastAsia="cs-CZ"/>
      </w:rPr>
      <mc:AlternateContent>
        <mc:Choice Requires="wps">
          <w:drawing>
            <wp:anchor distT="0" distB="0" distL="114300" distR="114300" simplePos="0" relativeHeight="251660288" behindDoc="0" locked="0" layoutInCell="1" allowOverlap="1" wp14:anchorId="19BC7CF8" wp14:editId="6D825DA6">
              <wp:simplePos x="0" y="0"/>
              <wp:positionH relativeFrom="column">
                <wp:posOffset>-8255</wp:posOffset>
              </wp:positionH>
              <wp:positionV relativeFrom="paragraph">
                <wp:posOffset>16510</wp:posOffset>
              </wp:positionV>
              <wp:extent cx="5806440" cy="0"/>
              <wp:effectExtent l="10795" t="6985" r="12065" b="120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1339"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3pt" to="456.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" strokecolor="#4472c4 [3204]" strokeweight=".5pt">
              <v:stroke joinstyle="miter"/>
            </v:line>
          </w:pict>
        </mc:Fallback>
      </mc:AlternateContent>
    </w:r>
  </w:p>
  <w:p w14:paraId="14CDE6DE" w14:textId="77777777" w:rsidR="00D51317" w:rsidRDefault="00D51317" w:rsidP="00D51317">
    <w:pPr>
      <w:pStyle w:val="Zhlav"/>
    </w:pPr>
  </w:p>
  <w:p w14:paraId="7CC06E61" w14:textId="77777777" w:rsidR="00D51317" w:rsidRDefault="00D513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704AF"/>
    <w:multiLevelType w:val="hybridMultilevel"/>
    <w:tmpl w:val="D6CA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28"/>
    <w:rsid w:val="00004B28"/>
    <w:rsid w:val="00051E45"/>
    <w:rsid w:val="000B690D"/>
    <w:rsid w:val="00277DA6"/>
    <w:rsid w:val="00387A9F"/>
    <w:rsid w:val="00444A8A"/>
    <w:rsid w:val="005B6853"/>
    <w:rsid w:val="0078223E"/>
    <w:rsid w:val="007F586C"/>
    <w:rsid w:val="00916DDC"/>
    <w:rsid w:val="00A371F2"/>
    <w:rsid w:val="00A375DB"/>
    <w:rsid w:val="00A47374"/>
    <w:rsid w:val="00D4205B"/>
    <w:rsid w:val="00D51317"/>
    <w:rsid w:val="00E802ED"/>
    <w:rsid w:val="00F742E9"/>
    <w:rsid w:val="00FB22CC"/>
    <w:rsid w:val="00FB3EB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F92D9"/>
  <w15:docId w15:val="{D15646CE-17C1-4457-A2C8-1A0A785C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2DD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basedOn w:val="Standardnpsmoodstavce"/>
    <w:link w:val="FormtovanvHTML"/>
    <w:uiPriority w:val="99"/>
    <w:qFormat/>
    <w:rsid w:val="008B4CF2"/>
    <w:rPr>
      <w:rFonts w:ascii="Courier New" w:eastAsia="Times New Roman" w:hAnsi="Courier New" w:cs="Courier New"/>
      <w:sz w:val="20"/>
      <w:szCs w:val="20"/>
      <w:lang w:eastAsia="cs-CZ"/>
    </w:rPr>
  </w:style>
  <w:style w:type="character" w:styleId="Siln">
    <w:name w:val="Strong"/>
    <w:basedOn w:val="Standardnpsmoodstavce"/>
    <w:uiPriority w:val="22"/>
    <w:qFormat/>
    <w:rsid w:val="009E0C91"/>
    <w:rPr>
      <w:b/>
      <w:bCs/>
    </w:rPr>
  </w:style>
  <w:style w:type="character" w:styleId="Zdraznn">
    <w:name w:val="Emphasis"/>
    <w:basedOn w:val="Standardnpsmoodstavce"/>
    <w:uiPriority w:val="20"/>
    <w:qFormat/>
    <w:rsid w:val="009E0C91"/>
    <w:rPr>
      <w:i/>
      <w:iCs/>
    </w:rPr>
  </w:style>
  <w:style w:type="character" w:customStyle="1" w:styleId="InternetLink">
    <w:name w:val="Internet Link"/>
    <w:basedOn w:val="Standardnpsmoodstavce"/>
    <w:uiPriority w:val="99"/>
    <w:semiHidden/>
    <w:unhideWhenUsed/>
    <w:rsid w:val="009E0C91"/>
    <w:rPr>
      <w:color w:val="0000FF"/>
      <w:u w:val="single"/>
    </w:rPr>
  </w:style>
  <w:style w:type="character" w:styleId="Odkaznakoment">
    <w:name w:val="annotation reference"/>
    <w:basedOn w:val="Standardnpsmoodstavce"/>
    <w:uiPriority w:val="99"/>
    <w:semiHidden/>
    <w:unhideWhenUsed/>
    <w:qFormat/>
    <w:rsid w:val="00D63E8D"/>
    <w:rPr>
      <w:sz w:val="16"/>
      <w:szCs w:val="16"/>
    </w:rPr>
  </w:style>
  <w:style w:type="character" w:customStyle="1" w:styleId="TextkomenteChar">
    <w:name w:val="Text komentáře Char"/>
    <w:basedOn w:val="Standardnpsmoodstavce"/>
    <w:link w:val="Textkomente"/>
    <w:uiPriority w:val="99"/>
    <w:qFormat/>
    <w:rsid w:val="00D63E8D"/>
    <w:rPr>
      <w:sz w:val="20"/>
      <w:szCs w:val="20"/>
    </w:rPr>
  </w:style>
  <w:style w:type="character" w:customStyle="1" w:styleId="PedmtkomenteChar">
    <w:name w:val="Předmět komentáře Char"/>
    <w:basedOn w:val="TextkomenteChar"/>
    <w:link w:val="Pedmtkomente"/>
    <w:uiPriority w:val="99"/>
    <w:semiHidden/>
    <w:qFormat/>
    <w:rsid w:val="00D63E8D"/>
    <w:rPr>
      <w:b/>
      <w:bCs/>
      <w:sz w:val="20"/>
      <w:szCs w:val="20"/>
    </w:rPr>
  </w:style>
  <w:style w:type="character" w:customStyle="1" w:styleId="TextbublinyChar">
    <w:name w:val="Text bubliny Char"/>
    <w:basedOn w:val="Standardnpsmoodstavce"/>
    <w:link w:val="Textbubliny"/>
    <w:uiPriority w:val="99"/>
    <w:semiHidden/>
    <w:qFormat/>
    <w:rsid w:val="00D63E8D"/>
    <w:rPr>
      <w:rFonts w:ascii="Segoe UI" w:hAnsi="Segoe UI" w:cs="Segoe UI"/>
      <w:sz w:val="18"/>
      <w:szCs w:val="18"/>
    </w:rPr>
  </w:style>
  <w:style w:type="character" w:customStyle="1" w:styleId="ListLabel1">
    <w:name w:val="ListLabel 1"/>
    <w:qFormat/>
    <w:rPr>
      <w:rFonts w:ascii="Arial" w:hAnsi="Arial" w:cs="Arial"/>
      <w:sz w:val="22"/>
      <w:szCs w:val="22"/>
    </w:rPr>
  </w:style>
  <w:style w:type="character" w:customStyle="1" w:styleId="ListLabel2">
    <w:name w:val="ListLabel 2"/>
    <w:qFormat/>
    <w:rPr>
      <w:rFonts w:ascii="Arial" w:eastAsia="Times New Roman" w:hAnsi="Arial" w:cs="Arial"/>
      <w:color w:val="0000FF"/>
      <w:u w:val="single"/>
      <w:lang w:eastAsia="cs-CZ"/>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styleId="FormtovanvHTML">
    <w:name w:val="HTML Preformatted"/>
    <w:basedOn w:val="Normln"/>
    <w:link w:val="FormtovanvHTMLChar"/>
    <w:uiPriority w:val="99"/>
    <w:unhideWhenUsed/>
    <w:qFormat/>
    <w:rsid w:val="008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paragraph" w:styleId="Normlnweb">
    <w:name w:val="Normal (Web)"/>
    <w:basedOn w:val="Normln"/>
    <w:uiPriority w:val="99"/>
    <w:semiHidden/>
    <w:unhideWhenUsed/>
    <w:qFormat/>
    <w:rsid w:val="009E0C91"/>
    <w:pPr>
      <w:spacing w:beforeAutospacing="1" w:afterAutospacing="1"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qFormat/>
    <w:rsid w:val="00D63E8D"/>
    <w:pPr>
      <w:spacing w:line="240" w:lineRule="auto"/>
    </w:pPr>
    <w:rPr>
      <w:sz w:val="20"/>
      <w:szCs w:val="20"/>
    </w:rPr>
  </w:style>
  <w:style w:type="paragraph" w:styleId="Pedmtkomente">
    <w:name w:val="annotation subject"/>
    <w:basedOn w:val="Textkomente"/>
    <w:link w:val="PedmtkomenteChar"/>
    <w:uiPriority w:val="99"/>
    <w:semiHidden/>
    <w:unhideWhenUsed/>
    <w:qFormat/>
    <w:rsid w:val="00D63E8D"/>
    <w:rPr>
      <w:b/>
      <w:bCs/>
    </w:rPr>
  </w:style>
  <w:style w:type="paragraph" w:styleId="Textbubliny">
    <w:name w:val="Balloon Text"/>
    <w:basedOn w:val="Normln"/>
    <w:link w:val="TextbublinyChar"/>
    <w:uiPriority w:val="99"/>
    <w:semiHidden/>
    <w:unhideWhenUsed/>
    <w:qFormat/>
    <w:rsid w:val="00D63E8D"/>
    <w:pPr>
      <w:spacing w:after="0" w:line="240" w:lineRule="auto"/>
    </w:pPr>
    <w:rPr>
      <w:rFonts w:ascii="Segoe UI" w:hAnsi="Segoe UI" w:cs="Segoe UI"/>
      <w:sz w:val="18"/>
      <w:szCs w:val="18"/>
    </w:rPr>
  </w:style>
  <w:style w:type="paragraph" w:styleId="Revize">
    <w:name w:val="Revision"/>
    <w:hidden/>
    <w:uiPriority w:val="99"/>
    <w:semiHidden/>
    <w:rsid w:val="000B690D"/>
  </w:style>
  <w:style w:type="character" w:styleId="Hypertextovodkaz">
    <w:name w:val="Hyperlink"/>
    <w:basedOn w:val="Standardnpsmoodstavce"/>
    <w:uiPriority w:val="99"/>
    <w:unhideWhenUsed/>
    <w:rsid w:val="007F586C"/>
    <w:rPr>
      <w:color w:val="0000FF"/>
      <w:u w:val="single"/>
    </w:rPr>
  </w:style>
  <w:style w:type="character" w:customStyle="1" w:styleId="Nevyeenzmnka1">
    <w:name w:val="Nevyřešená zmínka1"/>
    <w:basedOn w:val="Standardnpsmoodstavce"/>
    <w:uiPriority w:val="99"/>
    <w:semiHidden/>
    <w:unhideWhenUsed/>
    <w:rsid w:val="007F586C"/>
    <w:rPr>
      <w:color w:val="605E5C"/>
      <w:shd w:val="clear" w:color="auto" w:fill="E1DFDD"/>
    </w:rPr>
  </w:style>
  <w:style w:type="paragraph" w:styleId="Zhlav">
    <w:name w:val="header"/>
    <w:basedOn w:val="Normln"/>
    <w:link w:val="ZhlavChar"/>
    <w:unhideWhenUsed/>
    <w:rsid w:val="00051E45"/>
    <w:pPr>
      <w:tabs>
        <w:tab w:val="center" w:pos="4536"/>
        <w:tab w:val="right" w:pos="9072"/>
      </w:tabs>
      <w:spacing w:after="0" w:line="240" w:lineRule="auto"/>
    </w:pPr>
  </w:style>
  <w:style w:type="character" w:customStyle="1" w:styleId="ZhlavChar">
    <w:name w:val="Záhlaví Char"/>
    <w:basedOn w:val="Standardnpsmoodstavce"/>
    <w:link w:val="Zhlav"/>
    <w:rsid w:val="00051E45"/>
  </w:style>
  <w:style w:type="paragraph" w:styleId="Zpat">
    <w:name w:val="footer"/>
    <w:basedOn w:val="Normln"/>
    <w:link w:val="ZpatChar"/>
    <w:uiPriority w:val="99"/>
    <w:unhideWhenUsed/>
    <w:rsid w:val="00051E45"/>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E45"/>
  </w:style>
  <w:style w:type="paragraph" w:styleId="Odstavecseseznamem">
    <w:name w:val="List Paragraph"/>
    <w:basedOn w:val="Normln"/>
    <w:uiPriority w:val="34"/>
    <w:qFormat/>
    <w:rsid w:val="00D51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1062">
      <w:bodyDiv w:val="1"/>
      <w:marLeft w:val="0"/>
      <w:marRight w:val="0"/>
      <w:marTop w:val="0"/>
      <w:marBottom w:val="0"/>
      <w:divBdr>
        <w:top w:val="none" w:sz="0" w:space="0" w:color="auto"/>
        <w:left w:val="none" w:sz="0" w:space="0" w:color="auto"/>
        <w:bottom w:val="none" w:sz="0" w:space="0" w:color="auto"/>
        <w:right w:val="none" w:sz="0" w:space="0" w:color="auto"/>
      </w:divBdr>
    </w:div>
    <w:div w:id="15003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s41591-020-0820-9" TargetMode="External"/><Relationship Id="rId13" Type="http://schemas.openxmlformats.org/officeDocument/2006/relationships/hyperlink" Target="mailto:petrzelkova@ivb.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s.wikipedia.org/wiki/Angli&#269;tina" TargetMode="External"/><Relationship Id="rId12" Type="http://schemas.openxmlformats.org/officeDocument/2006/relationships/hyperlink" Target="mailto:joellegouy@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nuskova@ivb.cz" TargetMode="External"/><Relationship Id="rId5" Type="http://schemas.openxmlformats.org/officeDocument/2006/relationships/footnotes" Target="footnotes.xml"/><Relationship Id="rId15" Type="http://schemas.openxmlformats.org/officeDocument/2006/relationships/hyperlink" Target="mailto:zukal@ivb.cz" TargetMode="External"/><Relationship Id="rId10" Type="http://schemas.openxmlformats.org/officeDocument/2006/relationships/hyperlink" Target="mailto:dejsha@seznam.cz" TargetMode="External"/><Relationship Id="rId4" Type="http://schemas.openxmlformats.org/officeDocument/2006/relationships/webSettings" Target="webSettings.xml"/><Relationship Id="rId9" Type="http://schemas.openxmlformats.org/officeDocument/2006/relationships/hyperlink" Target="https://doi.org/10.1038/s41586-020-2012-7" TargetMode="External"/><Relationship Id="rId14" Type="http://schemas.openxmlformats.org/officeDocument/2006/relationships/hyperlink" Target="mailto:rudolf@iv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7542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Ústav biologie obratlovců AV ČR</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dc:description/>
  <cp:lastModifiedBy>Růžičková Markéta</cp:lastModifiedBy>
  <cp:revision>2</cp:revision>
  <dcterms:created xsi:type="dcterms:W3CDTF">2020-03-19T11:45:00Z</dcterms:created>
  <dcterms:modified xsi:type="dcterms:W3CDTF">2020-03-19T11:45:00Z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Ústav biologie obratlovců AV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