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A265C" w14:textId="6BFC3D4D" w:rsidR="00915F4A" w:rsidRPr="00E033A8" w:rsidRDefault="002320D6" w:rsidP="00915F4A">
      <w:pPr>
        <w:jc w:val="both"/>
        <w:rPr>
          <w:rFonts w:ascii="Arial" w:hAnsi="Arial" w:cs="Arial"/>
          <w:b/>
          <w:sz w:val="24"/>
          <w:szCs w:val="24"/>
        </w:rPr>
      </w:pPr>
      <w:r w:rsidRPr="00E033A8">
        <w:rPr>
          <w:rFonts w:ascii="Arial" w:hAnsi="Arial" w:cs="Arial"/>
          <w:b/>
          <w:sz w:val="24"/>
          <w:szCs w:val="24"/>
        </w:rPr>
        <w:t>Vědcům</w:t>
      </w:r>
      <w:r w:rsidR="00EE7F33" w:rsidRPr="00E033A8">
        <w:rPr>
          <w:rFonts w:ascii="Arial" w:hAnsi="Arial" w:cs="Arial"/>
          <w:b/>
          <w:sz w:val="24"/>
          <w:szCs w:val="24"/>
        </w:rPr>
        <w:t xml:space="preserve"> z </w:t>
      </w:r>
      <w:r w:rsidR="00632AFF" w:rsidRPr="00E033A8">
        <w:rPr>
          <w:rFonts w:ascii="Arial" w:hAnsi="Arial" w:cs="Arial"/>
          <w:b/>
          <w:sz w:val="24"/>
          <w:szCs w:val="24"/>
        </w:rPr>
        <w:t>Heyrovské</w:t>
      </w:r>
      <w:r w:rsidR="00EE7F33" w:rsidRPr="00E033A8">
        <w:rPr>
          <w:rFonts w:ascii="Arial" w:hAnsi="Arial" w:cs="Arial"/>
          <w:b/>
          <w:sz w:val="24"/>
          <w:szCs w:val="24"/>
        </w:rPr>
        <w:t>ho ústav</w:t>
      </w:r>
      <w:r w:rsidR="00A37740" w:rsidRPr="00E033A8">
        <w:rPr>
          <w:rFonts w:ascii="Arial" w:hAnsi="Arial" w:cs="Arial"/>
          <w:b/>
          <w:sz w:val="24"/>
          <w:szCs w:val="24"/>
        </w:rPr>
        <w:t>u</w:t>
      </w:r>
      <w:r w:rsidR="00EE7F33" w:rsidRPr="00E033A8">
        <w:rPr>
          <w:rFonts w:ascii="Arial" w:hAnsi="Arial" w:cs="Arial"/>
          <w:b/>
          <w:sz w:val="24"/>
          <w:szCs w:val="24"/>
        </w:rPr>
        <w:t xml:space="preserve"> </w:t>
      </w:r>
      <w:r w:rsidR="009E53F0">
        <w:rPr>
          <w:rFonts w:ascii="Arial" w:hAnsi="Arial" w:cs="Arial"/>
          <w:b/>
          <w:sz w:val="24"/>
          <w:szCs w:val="24"/>
        </w:rPr>
        <w:t>se podařilo ovládat</w:t>
      </w:r>
      <w:r w:rsidR="00AA4584" w:rsidRPr="00E033A8">
        <w:rPr>
          <w:rFonts w:ascii="Arial" w:hAnsi="Arial" w:cs="Arial"/>
          <w:b/>
          <w:sz w:val="24"/>
          <w:szCs w:val="24"/>
        </w:rPr>
        <w:t xml:space="preserve"> </w:t>
      </w:r>
      <w:r w:rsidR="00EE7F33" w:rsidRPr="00E033A8">
        <w:rPr>
          <w:rFonts w:ascii="Arial" w:hAnsi="Arial" w:cs="Arial"/>
          <w:b/>
          <w:sz w:val="24"/>
          <w:szCs w:val="24"/>
        </w:rPr>
        <w:t xml:space="preserve">pohyb </w:t>
      </w:r>
      <w:r w:rsidR="00D02176" w:rsidRPr="00E033A8">
        <w:rPr>
          <w:rFonts w:ascii="Arial" w:hAnsi="Arial" w:cs="Arial"/>
          <w:b/>
          <w:sz w:val="24"/>
          <w:szCs w:val="24"/>
        </w:rPr>
        <w:t xml:space="preserve">uhlíkové </w:t>
      </w:r>
      <w:proofErr w:type="spellStart"/>
      <w:r w:rsidR="00EE7F33" w:rsidRPr="00E033A8">
        <w:rPr>
          <w:rFonts w:ascii="Arial" w:hAnsi="Arial" w:cs="Arial"/>
          <w:b/>
          <w:sz w:val="24"/>
          <w:szCs w:val="24"/>
        </w:rPr>
        <w:t>nanorole</w:t>
      </w:r>
      <w:proofErr w:type="spellEnd"/>
      <w:r w:rsidR="00A37740" w:rsidRPr="00E033A8">
        <w:rPr>
          <w:rFonts w:ascii="Arial" w:hAnsi="Arial" w:cs="Arial"/>
          <w:b/>
          <w:sz w:val="24"/>
          <w:szCs w:val="24"/>
        </w:rPr>
        <w:t xml:space="preserve"> – materiálu, </w:t>
      </w:r>
      <w:r w:rsidR="00547468" w:rsidRPr="00E033A8">
        <w:rPr>
          <w:rFonts w:ascii="Arial" w:hAnsi="Arial" w:cs="Arial"/>
          <w:b/>
          <w:sz w:val="24"/>
          <w:szCs w:val="24"/>
        </w:rPr>
        <w:t xml:space="preserve">který </w:t>
      </w:r>
      <w:r w:rsidR="00A37740" w:rsidRPr="00E033A8">
        <w:rPr>
          <w:rFonts w:ascii="Arial" w:hAnsi="Arial" w:cs="Arial"/>
          <w:b/>
          <w:sz w:val="24"/>
          <w:szCs w:val="24"/>
        </w:rPr>
        <w:t xml:space="preserve">může v budoucnu nahradit práci svalů v lidském těle </w:t>
      </w:r>
    </w:p>
    <w:p w14:paraId="5B2C5B0C" w14:textId="4F2026D8" w:rsidR="00915F4A" w:rsidRPr="00E033A8" w:rsidRDefault="00FB12B6" w:rsidP="00915F4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Českým vědcům se podařilo experimentálně </w:t>
      </w:r>
      <w:r w:rsidR="00915F4A" w:rsidRPr="00E033A8">
        <w:rPr>
          <w:rFonts w:ascii="Arial" w:hAnsi="Arial" w:cs="Arial"/>
          <w:i/>
        </w:rPr>
        <w:t xml:space="preserve">dokázat </w:t>
      </w:r>
      <w:r>
        <w:rPr>
          <w:rFonts w:ascii="Arial" w:hAnsi="Arial" w:cs="Arial"/>
          <w:i/>
        </w:rPr>
        <w:t xml:space="preserve">do této doby pouze teoreticky předpokládaný </w:t>
      </w:r>
      <w:r w:rsidR="005F44B4">
        <w:rPr>
          <w:rFonts w:ascii="Arial" w:hAnsi="Arial" w:cs="Arial"/>
          <w:i/>
        </w:rPr>
        <w:t>jev –</w:t>
      </w:r>
      <w:r w:rsidR="00113AEF">
        <w:rPr>
          <w:rFonts w:ascii="Arial" w:hAnsi="Arial" w:cs="Arial"/>
          <w:i/>
        </w:rPr>
        <w:t xml:space="preserve"> </w:t>
      </w:r>
      <w:r w:rsidR="005F44B4">
        <w:rPr>
          <w:rFonts w:ascii="Arial" w:hAnsi="Arial" w:cs="Arial"/>
          <w:i/>
        </w:rPr>
        <w:t xml:space="preserve">rozvinování a svinování </w:t>
      </w:r>
      <w:r>
        <w:rPr>
          <w:rFonts w:ascii="Arial" w:hAnsi="Arial" w:cs="Arial"/>
          <w:i/>
        </w:rPr>
        <w:t xml:space="preserve">uhlíkové </w:t>
      </w:r>
      <w:proofErr w:type="spellStart"/>
      <w:r>
        <w:rPr>
          <w:rFonts w:ascii="Arial" w:hAnsi="Arial" w:cs="Arial"/>
          <w:i/>
        </w:rPr>
        <w:t>nanorole</w:t>
      </w:r>
      <w:proofErr w:type="spellEnd"/>
      <w:r>
        <w:rPr>
          <w:rFonts w:ascii="Arial" w:hAnsi="Arial" w:cs="Arial"/>
          <w:i/>
        </w:rPr>
        <w:t xml:space="preserve">. </w:t>
      </w:r>
      <w:r w:rsidR="00915F4A" w:rsidRPr="00E033A8">
        <w:rPr>
          <w:rFonts w:ascii="Arial" w:hAnsi="Arial" w:cs="Arial"/>
          <w:i/>
        </w:rPr>
        <w:t>I</w:t>
      </w:r>
      <w:r w:rsidR="0079539A">
        <w:rPr>
          <w:rFonts w:ascii="Arial" w:hAnsi="Arial" w:cs="Arial"/>
          <w:i/>
        </w:rPr>
        <w:t xml:space="preserve"> když do dnešního dne existovaly</w:t>
      </w:r>
      <w:r w:rsidR="00915F4A" w:rsidRPr="00E033A8">
        <w:rPr>
          <w:rFonts w:ascii="Arial" w:hAnsi="Arial" w:cs="Arial"/>
          <w:i/>
        </w:rPr>
        <w:t xml:space="preserve"> hypotéz</w:t>
      </w:r>
      <w:r w:rsidR="0079539A">
        <w:rPr>
          <w:rFonts w:ascii="Arial" w:hAnsi="Arial" w:cs="Arial"/>
          <w:i/>
        </w:rPr>
        <w:t>y a simulace</w:t>
      </w:r>
      <w:r w:rsidR="00915F4A" w:rsidRPr="00E033A8">
        <w:rPr>
          <w:rFonts w:ascii="Arial" w:hAnsi="Arial" w:cs="Arial"/>
          <w:i/>
        </w:rPr>
        <w:t xml:space="preserve">, </w:t>
      </w:r>
      <w:r w:rsidR="00D648CE" w:rsidRPr="00E033A8">
        <w:rPr>
          <w:rFonts w:ascii="Arial" w:hAnsi="Arial" w:cs="Arial"/>
          <w:i/>
        </w:rPr>
        <w:t xml:space="preserve">Pavel </w:t>
      </w:r>
      <w:r w:rsidR="00915F4A" w:rsidRPr="00E033A8">
        <w:rPr>
          <w:rFonts w:ascii="Arial" w:hAnsi="Arial" w:cs="Arial"/>
          <w:i/>
        </w:rPr>
        <w:t>Janda s</w:t>
      </w:r>
      <w:r w:rsidR="009874CA" w:rsidRPr="00E033A8">
        <w:rPr>
          <w:rFonts w:ascii="Arial" w:hAnsi="Arial" w:cs="Arial"/>
          <w:i/>
        </w:rPr>
        <w:t>e spolupracovníky</w:t>
      </w:r>
      <w:r w:rsidR="00D648CE" w:rsidRPr="00E033A8">
        <w:rPr>
          <w:rFonts w:ascii="Arial" w:hAnsi="Arial" w:cs="Arial"/>
          <w:i/>
        </w:rPr>
        <w:t xml:space="preserve"> </w:t>
      </w:r>
      <w:r w:rsidR="00915F4A" w:rsidRPr="00E033A8">
        <w:rPr>
          <w:rFonts w:ascii="Arial" w:hAnsi="Arial" w:cs="Arial"/>
          <w:i/>
        </w:rPr>
        <w:t xml:space="preserve">z </w:t>
      </w:r>
      <w:r w:rsidR="00EE7F33" w:rsidRPr="00E033A8">
        <w:rPr>
          <w:rFonts w:ascii="Arial" w:hAnsi="Arial" w:cs="Arial"/>
          <w:i/>
        </w:rPr>
        <w:t>Ústav</w:t>
      </w:r>
      <w:r w:rsidR="00115BDA" w:rsidRPr="00E033A8">
        <w:rPr>
          <w:rFonts w:ascii="Arial" w:hAnsi="Arial" w:cs="Arial"/>
          <w:i/>
        </w:rPr>
        <w:t>u</w:t>
      </w:r>
      <w:r w:rsidR="00EE7F33" w:rsidRPr="00E033A8">
        <w:rPr>
          <w:rFonts w:ascii="Arial" w:hAnsi="Arial" w:cs="Arial"/>
          <w:i/>
        </w:rPr>
        <w:t xml:space="preserve"> fyzikální chemie J. Heyrovského</w:t>
      </w:r>
      <w:r w:rsidR="00915F4A" w:rsidRPr="00E033A8">
        <w:rPr>
          <w:rFonts w:ascii="Arial" w:hAnsi="Arial" w:cs="Arial"/>
          <w:i/>
        </w:rPr>
        <w:t xml:space="preserve"> AV ČR jsou první</w:t>
      </w:r>
      <w:r w:rsidR="00EE7F33" w:rsidRPr="00E033A8">
        <w:rPr>
          <w:rFonts w:ascii="Arial" w:hAnsi="Arial" w:cs="Arial"/>
          <w:i/>
        </w:rPr>
        <w:t xml:space="preserve">mi, kterým se podařilo pohyb </w:t>
      </w:r>
      <w:proofErr w:type="spellStart"/>
      <w:r w:rsidR="00EE7F33" w:rsidRPr="00E033A8">
        <w:rPr>
          <w:rFonts w:ascii="Arial" w:hAnsi="Arial" w:cs="Arial"/>
          <w:i/>
        </w:rPr>
        <w:t>nanorole</w:t>
      </w:r>
      <w:proofErr w:type="spellEnd"/>
      <w:r w:rsidR="00EE7F33" w:rsidRPr="00E033A8">
        <w:rPr>
          <w:rFonts w:ascii="Arial" w:hAnsi="Arial" w:cs="Arial"/>
          <w:i/>
        </w:rPr>
        <w:t xml:space="preserve"> </w:t>
      </w:r>
      <w:r w:rsidR="0079539A">
        <w:rPr>
          <w:rFonts w:ascii="Arial" w:hAnsi="Arial" w:cs="Arial"/>
          <w:i/>
        </w:rPr>
        <w:t xml:space="preserve">experimentálně </w:t>
      </w:r>
      <w:r w:rsidR="00113AEF">
        <w:rPr>
          <w:rFonts w:ascii="Arial" w:hAnsi="Arial" w:cs="Arial"/>
          <w:i/>
        </w:rPr>
        <w:t>řídit</w:t>
      </w:r>
      <w:r w:rsidR="00904FFE" w:rsidRPr="00E033A8">
        <w:rPr>
          <w:rFonts w:ascii="Arial" w:hAnsi="Arial" w:cs="Arial"/>
          <w:i/>
        </w:rPr>
        <w:t>.</w:t>
      </w:r>
      <w:r w:rsidR="002320D6" w:rsidRPr="00E033A8">
        <w:rPr>
          <w:rFonts w:ascii="Arial" w:hAnsi="Arial" w:cs="Arial"/>
          <w:i/>
        </w:rPr>
        <w:t xml:space="preserve"> </w:t>
      </w:r>
      <w:r w:rsidR="00EE7F33" w:rsidRPr="00E033A8">
        <w:rPr>
          <w:rFonts w:ascii="Arial" w:hAnsi="Arial" w:cs="Arial"/>
          <w:i/>
        </w:rPr>
        <w:t xml:space="preserve">O svém objevu teď vědci </w:t>
      </w:r>
      <w:r w:rsidR="00915F4A" w:rsidRPr="00E033A8">
        <w:rPr>
          <w:rFonts w:ascii="Arial" w:hAnsi="Arial" w:cs="Arial"/>
          <w:i/>
        </w:rPr>
        <w:t xml:space="preserve">publikovali článek v odborném časopise </w:t>
      </w:r>
      <w:proofErr w:type="spellStart"/>
      <w:r w:rsidR="00EE7F33" w:rsidRPr="00E033A8">
        <w:rPr>
          <w:rFonts w:ascii="Arial" w:hAnsi="Arial" w:cs="Arial"/>
          <w:i/>
        </w:rPr>
        <w:t>Physical</w:t>
      </w:r>
      <w:proofErr w:type="spellEnd"/>
      <w:r w:rsidR="00EE7F33" w:rsidRPr="00E033A8">
        <w:rPr>
          <w:rFonts w:ascii="Arial" w:hAnsi="Arial" w:cs="Arial"/>
          <w:i/>
        </w:rPr>
        <w:t xml:space="preserve"> </w:t>
      </w:r>
      <w:proofErr w:type="spellStart"/>
      <w:r w:rsidR="00EE7F33" w:rsidRPr="00E033A8">
        <w:rPr>
          <w:rFonts w:ascii="Arial" w:hAnsi="Arial" w:cs="Arial"/>
          <w:i/>
        </w:rPr>
        <w:t>Chemistry</w:t>
      </w:r>
      <w:proofErr w:type="spellEnd"/>
      <w:r w:rsidR="00EE7F33" w:rsidRPr="00E033A8">
        <w:rPr>
          <w:rFonts w:ascii="Arial" w:hAnsi="Arial" w:cs="Arial"/>
          <w:i/>
        </w:rPr>
        <w:t xml:space="preserve"> </w:t>
      </w:r>
      <w:proofErr w:type="spellStart"/>
      <w:r w:rsidR="00EE7F33" w:rsidRPr="00E033A8">
        <w:rPr>
          <w:rFonts w:ascii="Arial" w:hAnsi="Arial" w:cs="Arial"/>
          <w:i/>
        </w:rPr>
        <w:t>Chemical</w:t>
      </w:r>
      <w:proofErr w:type="spellEnd"/>
      <w:r w:rsidR="00EE7F33" w:rsidRPr="00E033A8">
        <w:rPr>
          <w:rFonts w:ascii="Arial" w:hAnsi="Arial" w:cs="Arial"/>
          <w:i/>
        </w:rPr>
        <w:t xml:space="preserve"> </w:t>
      </w:r>
      <w:proofErr w:type="spellStart"/>
      <w:r w:rsidR="00EE7F33" w:rsidRPr="00E033A8">
        <w:rPr>
          <w:rFonts w:ascii="Arial" w:hAnsi="Arial" w:cs="Arial"/>
          <w:i/>
        </w:rPr>
        <w:t>Physics</w:t>
      </w:r>
      <w:proofErr w:type="spellEnd"/>
      <w:r w:rsidR="00EE7F33" w:rsidRPr="00E033A8">
        <w:rPr>
          <w:rFonts w:ascii="Arial" w:hAnsi="Arial" w:cs="Arial"/>
          <w:i/>
        </w:rPr>
        <w:t xml:space="preserve"> (PCCP)</w:t>
      </w:r>
      <w:r w:rsidR="00113AEF">
        <w:rPr>
          <w:rFonts w:ascii="Arial" w:hAnsi="Arial" w:cs="Arial"/>
          <w:i/>
        </w:rPr>
        <w:t>.</w:t>
      </w:r>
      <w:r w:rsidR="00915F4A" w:rsidRPr="00E033A8">
        <w:rPr>
          <w:rFonts w:ascii="Arial" w:hAnsi="Arial" w:cs="Arial"/>
          <w:i/>
        </w:rPr>
        <w:t xml:space="preserve"> </w:t>
      </w:r>
      <w:proofErr w:type="spellStart"/>
      <w:r w:rsidR="005F44B4">
        <w:rPr>
          <w:rFonts w:ascii="Arial" w:hAnsi="Arial" w:cs="Arial"/>
          <w:i/>
        </w:rPr>
        <w:t>Nanorole</w:t>
      </w:r>
      <w:proofErr w:type="spellEnd"/>
      <w:r w:rsidR="005F44B4">
        <w:rPr>
          <w:rFonts w:ascii="Arial" w:hAnsi="Arial" w:cs="Arial"/>
          <w:i/>
        </w:rPr>
        <w:t xml:space="preserve">, tvořená </w:t>
      </w:r>
      <w:r w:rsidR="00905367">
        <w:rPr>
          <w:rFonts w:ascii="Arial" w:hAnsi="Arial" w:cs="Arial"/>
          <w:i/>
        </w:rPr>
        <w:t>svinutými listy</w:t>
      </w:r>
      <w:r w:rsidR="005F44B4" w:rsidRPr="00E033A8">
        <w:rPr>
          <w:rFonts w:ascii="Arial" w:hAnsi="Arial" w:cs="Arial"/>
          <w:i/>
        </w:rPr>
        <w:t xml:space="preserve"> gra</w:t>
      </w:r>
      <w:r w:rsidR="005F44B4">
        <w:rPr>
          <w:rFonts w:ascii="Arial" w:hAnsi="Arial" w:cs="Arial"/>
          <w:i/>
        </w:rPr>
        <w:t xml:space="preserve">fenu, </w:t>
      </w:r>
      <w:r w:rsidR="005F44B4" w:rsidRPr="00E033A8">
        <w:rPr>
          <w:rFonts w:ascii="Arial" w:hAnsi="Arial" w:cs="Arial"/>
          <w:i/>
        </w:rPr>
        <w:t xml:space="preserve">by </w:t>
      </w:r>
      <w:r w:rsidR="005F44B4">
        <w:rPr>
          <w:rFonts w:ascii="Arial" w:hAnsi="Arial" w:cs="Arial"/>
          <w:i/>
        </w:rPr>
        <w:t>tak mohla v budoucnu získat významné místo v nanotechnologiích</w:t>
      </w:r>
      <w:r w:rsidR="005F44B4" w:rsidRPr="00E033A8">
        <w:rPr>
          <w:rFonts w:ascii="Arial" w:hAnsi="Arial" w:cs="Arial"/>
          <w:i/>
        </w:rPr>
        <w:t>.</w:t>
      </w:r>
    </w:p>
    <w:p w14:paraId="4FADC396" w14:textId="3D636260" w:rsidR="00915F4A" w:rsidRPr="00E033A8" w:rsidRDefault="00915F4A" w:rsidP="00915F4A">
      <w:pPr>
        <w:jc w:val="both"/>
        <w:rPr>
          <w:rFonts w:ascii="Arial" w:hAnsi="Arial" w:cs="Arial"/>
        </w:rPr>
      </w:pPr>
      <w:r w:rsidRPr="00E033A8">
        <w:rPr>
          <w:rFonts w:ascii="Arial" w:hAnsi="Arial" w:cs="Arial"/>
        </w:rPr>
        <w:t xml:space="preserve">Praha, </w:t>
      </w:r>
      <w:r w:rsidR="00A7192D">
        <w:rPr>
          <w:rFonts w:ascii="Arial" w:hAnsi="Arial" w:cs="Arial"/>
        </w:rPr>
        <w:t>4</w:t>
      </w:r>
      <w:r w:rsidRPr="00E033A8">
        <w:rPr>
          <w:rFonts w:ascii="Arial" w:hAnsi="Arial" w:cs="Arial"/>
        </w:rPr>
        <w:t xml:space="preserve">. </w:t>
      </w:r>
      <w:r w:rsidR="00A7192D">
        <w:rPr>
          <w:rFonts w:ascii="Arial" w:hAnsi="Arial" w:cs="Arial"/>
        </w:rPr>
        <w:t>dubna</w:t>
      </w:r>
      <w:r w:rsidRPr="00E033A8">
        <w:rPr>
          <w:rFonts w:ascii="Arial" w:hAnsi="Arial" w:cs="Arial"/>
        </w:rPr>
        <w:t xml:space="preserve"> 2018</w:t>
      </w:r>
    </w:p>
    <w:p w14:paraId="72EEA4BC" w14:textId="45AC306A" w:rsidR="00915F4A" w:rsidRPr="00E033A8" w:rsidRDefault="0054083B" w:rsidP="00915F4A">
      <w:pPr>
        <w:jc w:val="both"/>
        <w:rPr>
          <w:rFonts w:ascii="Arial" w:hAnsi="Arial" w:cs="Arial"/>
        </w:rPr>
      </w:pPr>
      <w:r w:rsidRPr="00E033A8">
        <w:rPr>
          <w:rFonts w:ascii="Arial" w:hAnsi="Arial" w:cs="Arial"/>
        </w:rPr>
        <w:t>Princ</w:t>
      </w:r>
      <w:r w:rsidR="00644183" w:rsidRPr="00E033A8">
        <w:rPr>
          <w:rFonts w:ascii="Arial" w:hAnsi="Arial" w:cs="Arial"/>
        </w:rPr>
        <w:t xml:space="preserve">ip </w:t>
      </w:r>
      <w:proofErr w:type="spellStart"/>
      <w:r w:rsidR="00644183" w:rsidRPr="00E033A8">
        <w:rPr>
          <w:rFonts w:ascii="Arial" w:hAnsi="Arial" w:cs="Arial"/>
        </w:rPr>
        <w:t>nanorole</w:t>
      </w:r>
      <w:proofErr w:type="spellEnd"/>
      <w:r w:rsidR="00644183" w:rsidRPr="00E033A8">
        <w:rPr>
          <w:rFonts w:ascii="Arial" w:hAnsi="Arial" w:cs="Arial"/>
        </w:rPr>
        <w:t xml:space="preserve"> je</w:t>
      </w:r>
      <w:r w:rsidR="006B66CD" w:rsidRPr="00E033A8">
        <w:rPr>
          <w:rFonts w:ascii="Arial" w:hAnsi="Arial" w:cs="Arial"/>
        </w:rPr>
        <w:t xml:space="preserve"> </w:t>
      </w:r>
      <w:r w:rsidR="00915F4A" w:rsidRPr="00E033A8">
        <w:rPr>
          <w:rFonts w:ascii="Arial" w:hAnsi="Arial" w:cs="Arial"/>
        </w:rPr>
        <w:t>jednoduchý</w:t>
      </w:r>
      <w:r w:rsidR="004950A3" w:rsidRPr="00E033A8">
        <w:rPr>
          <w:rFonts w:ascii="Arial" w:hAnsi="Arial" w:cs="Arial"/>
        </w:rPr>
        <w:t xml:space="preserve">, </w:t>
      </w:r>
      <w:r w:rsidR="00915F4A" w:rsidRPr="00E033A8">
        <w:rPr>
          <w:rFonts w:ascii="Arial" w:hAnsi="Arial" w:cs="Arial"/>
        </w:rPr>
        <w:t xml:space="preserve">jedná se o </w:t>
      </w:r>
      <w:r w:rsidR="00113AEF">
        <w:rPr>
          <w:rFonts w:ascii="Arial" w:hAnsi="Arial" w:cs="Arial"/>
        </w:rPr>
        <w:t>ru</w:t>
      </w:r>
      <w:r w:rsidR="00904FFE" w:rsidRPr="00E033A8">
        <w:rPr>
          <w:rFonts w:ascii="Arial" w:hAnsi="Arial" w:cs="Arial"/>
        </w:rPr>
        <w:t xml:space="preserve">ličku </w:t>
      </w:r>
      <w:r w:rsidR="00915F4A" w:rsidRPr="00E033A8">
        <w:rPr>
          <w:rFonts w:ascii="Arial" w:hAnsi="Arial" w:cs="Arial"/>
        </w:rPr>
        <w:t xml:space="preserve">svinutého grafenu, která by vzdáleně mohla připomínat pérko do hodinek. Její unikátní vlastností je schopnost </w:t>
      </w:r>
      <w:r w:rsidR="00904FFE" w:rsidRPr="00E033A8">
        <w:rPr>
          <w:rFonts w:ascii="Arial" w:hAnsi="Arial" w:cs="Arial"/>
        </w:rPr>
        <w:t xml:space="preserve">převádět </w:t>
      </w:r>
      <w:r w:rsidR="007D702C" w:rsidRPr="00E033A8">
        <w:rPr>
          <w:rFonts w:ascii="Arial" w:hAnsi="Arial" w:cs="Arial"/>
        </w:rPr>
        <w:t xml:space="preserve">elektrické </w:t>
      </w:r>
      <w:r w:rsidR="00915F4A" w:rsidRPr="00E033A8">
        <w:rPr>
          <w:rFonts w:ascii="Arial" w:hAnsi="Arial" w:cs="Arial"/>
        </w:rPr>
        <w:t xml:space="preserve">napětí </w:t>
      </w:r>
      <w:r w:rsidR="00904FFE" w:rsidRPr="00E033A8">
        <w:rPr>
          <w:rFonts w:ascii="Arial" w:hAnsi="Arial" w:cs="Arial"/>
        </w:rPr>
        <w:t xml:space="preserve">na </w:t>
      </w:r>
      <w:r w:rsidR="005F44B4">
        <w:rPr>
          <w:rFonts w:ascii="Arial" w:hAnsi="Arial" w:cs="Arial"/>
        </w:rPr>
        <w:t xml:space="preserve">pravidelný opakovaný </w:t>
      </w:r>
      <w:r w:rsidR="00904FFE" w:rsidRPr="00E033A8">
        <w:rPr>
          <w:rFonts w:ascii="Arial" w:hAnsi="Arial" w:cs="Arial"/>
        </w:rPr>
        <w:t>pohyb</w:t>
      </w:r>
      <w:r w:rsidR="00587B08">
        <w:rPr>
          <w:rFonts w:ascii="Arial" w:hAnsi="Arial" w:cs="Arial"/>
        </w:rPr>
        <w:t xml:space="preserve"> </w:t>
      </w:r>
      <w:r w:rsidR="00813099">
        <w:rPr>
          <w:rFonts w:ascii="Arial" w:hAnsi="Arial" w:cs="Arial"/>
        </w:rPr>
        <w:t>rozvinování a zavi</w:t>
      </w:r>
      <w:r w:rsidR="000B3BC9" w:rsidRPr="00E033A8">
        <w:rPr>
          <w:rFonts w:ascii="Arial" w:hAnsi="Arial" w:cs="Arial"/>
        </w:rPr>
        <w:t>nování</w:t>
      </w:r>
      <w:r w:rsidR="00915F4A" w:rsidRPr="00E033A8">
        <w:rPr>
          <w:rFonts w:ascii="Arial" w:hAnsi="Arial" w:cs="Arial"/>
        </w:rPr>
        <w:t xml:space="preserve">. Toto “cvičení“ </w:t>
      </w:r>
      <w:proofErr w:type="spellStart"/>
      <w:r w:rsidR="00813099">
        <w:rPr>
          <w:rFonts w:ascii="Arial" w:hAnsi="Arial" w:cs="Arial"/>
        </w:rPr>
        <w:t>nanorole</w:t>
      </w:r>
      <w:proofErr w:type="spellEnd"/>
      <w:r w:rsidR="00813099">
        <w:rPr>
          <w:rFonts w:ascii="Arial" w:hAnsi="Arial" w:cs="Arial"/>
        </w:rPr>
        <w:t xml:space="preserve"> </w:t>
      </w:r>
      <w:r w:rsidR="00915F4A" w:rsidRPr="00E033A8">
        <w:rPr>
          <w:rFonts w:ascii="Arial" w:hAnsi="Arial" w:cs="Arial"/>
        </w:rPr>
        <w:t xml:space="preserve">se jeví jako ideální pro využití </w:t>
      </w:r>
      <w:r w:rsidR="005F44B4">
        <w:rPr>
          <w:rFonts w:ascii="Arial" w:hAnsi="Arial" w:cs="Arial"/>
        </w:rPr>
        <w:t xml:space="preserve">například </w:t>
      </w:r>
      <w:r w:rsidR="00915F4A" w:rsidRPr="00E033A8">
        <w:rPr>
          <w:rFonts w:ascii="Arial" w:hAnsi="Arial" w:cs="Arial"/>
        </w:rPr>
        <w:t>v</w:t>
      </w:r>
      <w:r w:rsidR="005F44B4">
        <w:rPr>
          <w:rFonts w:ascii="Arial" w:hAnsi="Arial" w:cs="Arial"/>
        </w:rPr>
        <w:t> </w:t>
      </w:r>
      <w:r w:rsidR="00915F4A" w:rsidRPr="00E033A8">
        <w:rPr>
          <w:rFonts w:ascii="Arial" w:hAnsi="Arial" w:cs="Arial"/>
        </w:rPr>
        <w:t>b</w:t>
      </w:r>
      <w:r w:rsidR="00904FFE" w:rsidRPr="00E033A8">
        <w:rPr>
          <w:rFonts w:ascii="Arial" w:hAnsi="Arial" w:cs="Arial"/>
        </w:rPr>
        <w:t>iomedicínském inženýrství</w:t>
      </w:r>
      <w:r w:rsidR="00915F4A" w:rsidRPr="00E033A8">
        <w:rPr>
          <w:rFonts w:ascii="Arial" w:hAnsi="Arial" w:cs="Arial"/>
        </w:rPr>
        <w:t xml:space="preserve">. Nahradit by tak </w:t>
      </w:r>
      <w:r w:rsidR="006B66CD" w:rsidRPr="00E033A8">
        <w:rPr>
          <w:rFonts w:ascii="Arial" w:hAnsi="Arial" w:cs="Arial"/>
        </w:rPr>
        <w:t xml:space="preserve">mohla třeba </w:t>
      </w:r>
      <w:r w:rsidR="0079539A">
        <w:rPr>
          <w:rFonts w:ascii="Arial" w:hAnsi="Arial" w:cs="Arial"/>
        </w:rPr>
        <w:t>svalová vlákna</w:t>
      </w:r>
      <w:r w:rsidR="00915F4A" w:rsidRPr="00E033A8">
        <w:rPr>
          <w:rFonts w:ascii="Arial" w:hAnsi="Arial" w:cs="Arial"/>
        </w:rPr>
        <w:t xml:space="preserve">. </w:t>
      </w:r>
      <w:r w:rsidR="006B66CD" w:rsidRPr="00E033A8">
        <w:rPr>
          <w:rFonts w:ascii="Arial" w:hAnsi="Arial" w:cs="Arial"/>
        </w:rPr>
        <w:t xml:space="preserve">V zavinutém stavu má totiž </w:t>
      </w:r>
      <w:proofErr w:type="spellStart"/>
      <w:r w:rsidR="0079539A">
        <w:rPr>
          <w:rFonts w:ascii="Arial" w:hAnsi="Arial" w:cs="Arial"/>
        </w:rPr>
        <w:t>nanorole</w:t>
      </w:r>
      <w:proofErr w:type="spellEnd"/>
      <w:r w:rsidR="0079539A">
        <w:rPr>
          <w:rFonts w:ascii="Arial" w:hAnsi="Arial" w:cs="Arial"/>
        </w:rPr>
        <w:t xml:space="preserve"> </w:t>
      </w:r>
      <w:r w:rsidR="006B66CD" w:rsidRPr="00E033A8">
        <w:rPr>
          <w:rFonts w:ascii="Arial" w:hAnsi="Arial" w:cs="Arial"/>
        </w:rPr>
        <w:t>průměr v rozsahu jednotek nanometrů, její délka se pak pohybuje od stovek n</w:t>
      </w:r>
      <w:r w:rsidR="007D702C" w:rsidRPr="00E033A8">
        <w:rPr>
          <w:rFonts w:ascii="Arial" w:hAnsi="Arial" w:cs="Arial"/>
        </w:rPr>
        <w:t>anometrů až po</w:t>
      </w:r>
      <w:r w:rsidR="00E44DF0" w:rsidRPr="00E033A8">
        <w:rPr>
          <w:rFonts w:ascii="Arial" w:hAnsi="Arial" w:cs="Arial"/>
        </w:rPr>
        <w:t xml:space="preserve"> několik mikronů a k rozvinutí stačí napětí </w:t>
      </w:r>
      <w:r w:rsidR="005F44B4">
        <w:rPr>
          <w:rFonts w:ascii="Arial" w:hAnsi="Arial" w:cs="Arial"/>
        </w:rPr>
        <w:t>několika</w:t>
      </w:r>
      <w:r w:rsidR="00E44DF0" w:rsidRPr="00E033A8">
        <w:rPr>
          <w:rFonts w:ascii="Arial" w:hAnsi="Arial" w:cs="Arial"/>
        </w:rPr>
        <w:t xml:space="preserve"> </w:t>
      </w:r>
      <w:r w:rsidR="00904FFE" w:rsidRPr="00E033A8">
        <w:rPr>
          <w:rFonts w:ascii="Arial" w:hAnsi="Arial" w:cs="Arial"/>
        </w:rPr>
        <w:t>desetin voltu</w:t>
      </w:r>
      <w:r w:rsidR="00E44DF0" w:rsidRPr="00E033A8">
        <w:rPr>
          <w:rFonts w:ascii="Arial" w:hAnsi="Arial" w:cs="Arial"/>
        </w:rPr>
        <w:t xml:space="preserve">. </w:t>
      </w:r>
    </w:p>
    <w:p w14:paraId="37BB4249" w14:textId="5F854D71" w:rsidR="006B66CD" w:rsidRPr="00E033A8" w:rsidRDefault="0054083B" w:rsidP="00915F4A">
      <w:pPr>
        <w:jc w:val="both"/>
        <w:rPr>
          <w:rFonts w:ascii="Arial" w:hAnsi="Arial" w:cs="Arial"/>
        </w:rPr>
      </w:pPr>
      <w:r w:rsidRPr="00E033A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8F6B14" wp14:editId="651DA369">
            <wp:simplePos x="0" y="0"/>
            <wp:positionH relativeFrom="column">
              <wp:posOffset>1869463</wp:posOffset>
            </wp:positionH>
            <wp:positionV relativeFrom="paragraph">
              <wp:posOffset>-4445</wp:posOffset>
            </wp:positionV>
            <wp:extent cx="2017058" cy="1538850"/>
            <wp:effectExtent l="0" t="0" r="254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nail_Nanorole.jp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58" cy="153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359A7" w14:textId="77777777" w:rsidR="0054083B" w:rsidRPr="00E033A8" w:rsidRDefault="0054083B" w:rsidP="00915F4A">
      <w:pPr>
        <w:jc w:val="both"/>
        <w:rPr>
          <w:rFonts w:ascii="Arial" w:hAnsi="Arial" w:cs="Arial"/>
          <w:i/>
        </w:rPr>
      </w:pPr>
      <w:bookmarkStart w:id="0" w:name="_GoBack"/>
      <w:bookmarkEnd w:id="0"/>
    </w:p>
    <w:p w14:paraId="641288C0" w14:textId="77777777" w:rsidR="0054083B" w:rsidRPr="00E033A8" w:rsidRDefault="0054083B" w:rsidP="00915F4A">
      <w:pPr>
        <w:jc w:val="both"/>
        <w:rPr>
          <w:rFonts w:ascii="Arial" w:hAnsi="Arial" w:cs="Arial"/>
          <w:i/>
        </w:rPr>
      </w:pPr>
    </w:p>
    <w:p w14:paraId="630CD848" w14:textId="77777777" w:rsidR="0054083B" w:rsidRPr="00E033A8" w:rsidRDefault="0054083B" w:rsidP="00915F4A">
      <w:pPr>
        <w:jc w:val="both"/>
        <w:rPr>
          <w:rFonts w:ascii="Arial" w:hAnsi="Arial" w:cs="Arial"/>
          <w:i/>
        </w:rPr>
      </w:pPr>
    </w:p>
    <w:p w14:paraId="5DD393F2" w14:textId="77777777" w:rsidR="0054083B" w:rsidRPr="00E033A8" w:rsidRDefault="0054083B" w:rsidP="00915F4A">
      <w:pPr>
        <w:jc w:val="both"/>
        <w:rPr>
          <w:rFonts w:ascii="Arial" w:hAnsi="Arial" w:cs="Arial"/>
          <w:i/>
        </w:rPr>
      </w:pPr>
    </w:p>
    <w:p w14:paraId="508C25D7" w14:textId="77777777" w:rsidR="0054083B" w:rsidRPr="00E033A8" w:rsidRDefault="0054083B" w:rsidP="00915F4A">
      <w:pPr>
        <w:jc w:val="both"/>
        <w:rPr>
          <w:rFonts w:ascii="Arial" w:hAnsi="Arial" w:cs="Arial"/>
          <w:i/>
        </w:rPr>
      </w:pPr>
    </w:p>
    <w:p w14:paraId="6085DA2A" w14:textId="3EEACB75" w:rsidR="0054083B" w:rsidRPr="00E033A8" w:rsidRDefault="0054083B" w:rsidP="0054083B">
      <w:pPr>
        <w:jc w:val="center"/>
        <w:rPr>
          <w:rFonts w:ascii="Arial" w:hAnsi="Arial" w:cs="Arial"/>
          <w:i/>
          <w:sz w:val="20"/>
          <w:szCs w:val="20"/>
        </w:rPr>
      </w:pPr>
      <w:r w:rsidRPr="00E033A8">
        <w:rPr>
          <w:rFonts w:ascii="Arial" w:hAnsi="Arial" w:cs="Arial"/>
          <w:i/>
          <w:sz w:val="20"/>
          <w:szCs w:val="20"/>
        </w:rPr>
        <w:t xml:space="preserve">Obr. 1.: Schematický obrázek uhlíkové </w:t>
      </w:r>
      <w:proofErr w:type="spellStart"/>
      <w:r w:rsidRPr="00E033A8">
        <w:rPr>
          <w:rFonts w:ascii="Arial" w:hAnsi="Arial" w:cs="Arial"/>
          <w:i/>
          <w:sz w:val="20"/>
          <w:szCs w:val="20"/>
        </w:rPr>
        <w:t>nanorole</w:t>
      </w:r>
      <w:proofErr w:type="spellEnd"/>
    </w:p>
    <w:p w14:paraId="3323EFA6" w14:textId="77777777" w:rsidR="0054083B" w:rsidRPr="00E033A8" w:rsidRDefault="0054083B" w:rsidP="00915F4A">
      <w:pPr>
        <w:jc w:val="both"/>
        <w:rPr>
          <w:rFonts w:ascii="Arial" w:hAnsi="Arial" w:cs="Arial"/>
          <w:i/>
        </w:rPr>
      </w:pPr>
    </w:p>
    <w:p w14:paraId="5066C487" w14:textId="5F5965F0" w:rsidR="00915F4A" w:rsidRPr="00E033A8" w:rsidRDefault="00915F4A" w:rsidP="00915F4A">
      <w:pPr>
        <w:jc w:val="both"/>
        <w:rPr>
          <w:rFonts w:ascii="Arial" w:hAnsi="Arial" w:cs="Arial"/>
        </w:rPr>
      </w:pPr>
      <w:r w:rsidRPr="00E033A8">
        <w:rPr>
          <w:rFonts w:ascii="Arial" w:hAnsi="Arial" w:cs="Arial"/>
          <w:i/>
        </w:rPr>
        <w:t>„I když je její širší vyu</w:t>
      </w:r>
      <w:r w:rsidR="00887F17" w:rsidRPr="00E033A8">
        <w:rPr>
          <w:rFonts w:ascii="Arial" w:hAnsi="Arial" w:cs="Arial"/>
          <w:i/>
        </w:rPr>
        <w:t xml:space="preserve">žití v biomedicíně </w:t>
      </w:r>
      <w:r w:rsidRPr="00E033A8">
        <w:rPr>
          <w:rFonts w:ascii="Arial" w:hAnsi="Arial" w:cs="Arial"/>
          <w:i/>
        </w:rPr>
        <w:t xml:space="preserve">zatím pouze vzdálenou budoucností, potenciál </w:t>
      </w:r>
      <w:proofErr w:type="spellStart"/>
      <w:r w:rsidRPr="00E033A8">
        <w:rPr>
          <w:rFonts w:ascii="Arial" w:hAnsi="Arial" w:cs="Arial"/>
          <w:i/>
        </w:rPr>
        <w:t>nanorolí</w:t>
      </w:r>
      <w:proofErr w:type="spellEnd"/>
      <w:r w:rsidRPr="00E033A8">
        <w:rPr>
          <w:rFonts w:ascii="Arial" w:hAnsi="Arial" w:cs="Arial"/>
          <w:i/>
        </w:rPr>
        <w:t xml:space="preserve"> nelze zpochybnit.</w:t>
      </w:r>
      <w:r w:rsidR="00887F17" w:rsidRPr="00E033A8">
        <w:rPr>
          <w:rFonts w:ascii="Arial" w:hAnsi="Arial" w:cs="Arial"/>
          <w:i/>
        </w:rPr>
        <w:t xml:space="preserve"> Lidské tělo je plné elektrolytu</w:t>
      </w:r>
      <w:r w:rsidRPr="00E033A8">
        <w:rPr>
          <w:rFonts w:ascii="Arial" w:hAnsi="Arial" w:cs="Arial"/>
          <w:i/>
        </w:rPr>
        <w:t xml:space="preserve">, </w:t>
      </w:r>
      <w:r w:rsidR="0079539A">
        <w:rPr>
          <w:rFonts w:ascii="Arial" w:hAnsi="Arial" w:cs="Arial"/>
          <w:i/>
        </w:rPr>
        <w:t>což je prostředí</w:t>
      </w:r>
      <w:r w:rsidRPr="00E033A8">
        <w:rPr>
          <w:rFonts w:ascii="Arial" w:hAnsi="Arial" w:cs="Arial"/>
          <w:i/>
        </w:rPr>
        <w:t xml:space="preserve">, kde </w:t>
      </w:r>
      <w:proofErr w:type="spellStart"/>
      <w:r w:rsidRPr="00E033A8">
        <w:rPr>
          <w:rFonts w:ascii="Arial" w:hAnsi="Arial" w:cs="Arial"/>
          <w:i/>
        </w:rPr>
        <w:t>nanorole</w:t>
      </w:r>
      <w:proofErr w:type="spellEnd"/>
      <w:r w:rsidR="0079539A">
        <w:rPr>
          <w:rFonts w:ascii="Arial" w:hAnsi="Arial" w:cs="Arial"/>
          <w:i/>
        </w:rPr>
        <w:t xml:space="preserve"> </w:t>
      </w:r>
      <w:r w:rsidR="00887F17" w:rsidRPr="00E033A8">
        <w:rPr>
          <w:rFonts w:ascii="Arial" w:hAnsi="Arial" w:cs="Arial"/>
          <w:i/>
        </w:rPr>
        <w:t xml:space="preserve">pracuje. </w:t>
      </w:r>
      <w:r w:rsidRPr="00E033A8">
        <w:rPr>
          <w:rFonts w:ascii="Arial" w:hAnsi="Arial" w:cs="Arial"/>
          <w:i/>
        </w:rPr>
        <w:t xml:space="preserve">Když připočteme její biokompatibilitu a odolnost, máme tu potenciálně ideální náhradu </w:t>
      </w:r>
      <w:proofErr w:type="spellStart"/>
      <w:r w:rsidRPr="00E033A8">
        <w:rPr>
          <w:rFonts w:ascii="Arial" w:hAnsi="Arial" w:cs="Arial"/>
          <w:i/>
        </w:rPr>
        <w:t>pohybovačů</w:t>
      </w:r>
      <w:proofErr w:type="spellEnd"/>
      <w:r w:rsidRPr="00E033A8">
        <w:rPr>
          <w:rFonts w:ascii="Arial" w:hAnsi="Arial" w:cs="Arial"/>
          <w:i/>
        </w:rPr>
        <w:t>,“</w:t>
      </w:r>
      <w:r w:rsidR="00887F17" w:rsidRPr="00E033A8">
        <w:rPr>
          <w:rFonts w:ascii="Arial" w:hAnsi="Arial" w:cs="Arial"/>
        </w:rPr>
        <w:t xml:space="preserve"> vysvětluje Pavel</w:t>
      </w:r>
      <w:r w:rsidRPr="00E033A8">
        <w:rPr>
          <w:rFonts w:ascii="Arial" w:hAnsi="Arial" w:cs="Arial"/>
        </w:rPr>
        <w:t xml:space="preserve"> Janda. </w:t>
      </w:r>
    </w:p>
    <w:p w14:paraId="1A9A5742" w14:textId="173E8952" w:rsidR="00915F4A" w:rsidRPr="00E033A8" w:rsidRDefault="00D32328" w:rsidP="00915F4A">
      <w:pPr>
        <w:jc w:val="both"/>
        <w:rPr>
          <w:rFonts w:ascii="Arial" w:hAnsi="Arial" w:cs="Arial"/>
        </w:rPr>
      </w:pPr>
      <w:r w:rsidRPr="00E033A8">
        <w:rPr>
          <w:rFonts w:ascii="Arial" w:hAnsi="Arial" w:cs="Arial"/>
        </w:rPr>
        <w:t>Ten společně s Hanou</w:t>
      </w:r>
      <w:r w:rsidR="003E6E53">
        <w:rPr>
          <w:rFonts w:ascii="Arial" w:hAnsi="Arial" w:cs="Arial"/>
        </w:rPr>
        <w:t xml:space="preserve"> </w:t>
      </w:r>
      <w:proofErr w:type="spellStart"/>
      <w:r w:rsidR="003E6E53">
        <w:rPr>
          <w:rFonts w:ascii="Arial" w:hAnsi="Arial" w:cs="Arial"/>
        </w:rPr>
        <w:t>Tarábkovou</w:t>
      </w:r>
      <w:proofErr w:type="spellEnd"/>
      <w:r w:rsidR="003E6E53">
        <w:rPr>
          <w:rFonts w:ascii="Arial" w:hAnsi="Arial" w:cs="Arial"/>
        </w:rPr>
        <w:t xml:space="preserve"> a Zdeňkem Zelingerem </w:t>
      </w:r>
      <w:r w:rsidR="00915F4A" w:rsidRPr="00E033A8">
        <w:rPr>
          <w:rFonts w:ascii="Arial" w:hAnsi="Arial" w:cs="Arial"/>
        </w:rPr>
        <w:t xml:space="preserve">dlouhodobě zkoumá </w:t>
      </w:r>
      <w:r w:rsidR="000F0D74">
        <w:rPr>
          <w:rFonts w:ascii="Arial" w:hAnsi="Arial" w:cs="Arial"/>
        </w:rPr>
        <w:t xml:space="preserve">vlastnosti </w:t>
      </w:r>
      <w:r w:rsidR="00905367">
        <w:rPr>
          <w:rFonts w:ascii="Arial" w:hAnsi="Arial" w:cs="Arial"/>
        </w:rPr>
        <w:t>grafitového povrchu</w:t>
      </w:r>
      <w:r w:rsidR="00915F4A" w:rsidRPr="00E033A8">
        <w:rPr>
          <w:rFonts w:ascii="Arial" w:hAnsi="Arial" w:cs="Arial"/>
        </w:rPr>
        <w:t xml:space="preserve">. O pohybových vlastnostech </w:t>
      </w:r>
      <w:r w:rsidR="00905367">
        <w:rPr>
          <w:rFonts w:ascii="Arial" w:hAnsi="Arial" w:cs="Arial"/>
        </w:rPr>
        <w:t xml:space="preserve">uhlíkových </w:t>
      </w:r>
      <w:proofErr w:type="spellStart"/>
      <w:r w:rsidR="00904FFE" w:rsidRPr="00E033A8">
        <w:rPr>
          <w:rFonts w:ascii="Arial" w:hAnsi="Arial" w:cs="Arial"/>
        </w:rPr>
        <w:t>nano</w:t>
      </w:r>
      <w:r w:rsidR="00915F4A" w:rsidRPr="00E033A8">
        <w:rPr>
          <w:rFonts w:ascii="Arial" w:hAnsi="Arial" w:cs="Arial"/>
        </w:rPr>
        <w:t>rolí</w:t>
      </w:r>
      <w:proofErr w:type="spellEnd"/>
      <w:r w:rsidR="00915F4A" w:rsidRPr="00E033A8">
        <w:rPr>
          <w:rFonts w:ascii="Arial" w:hAnsi="Arial" w:cs="Arial"/>
        </w:rPr>
        <w:t xml:space="preserve"> se zmiňovaly </w:t>
      </w:r>
      <w:r w:rsidR="00904FFE" w:rsidRPr="00E033A8">
        <w:rPr>
          <w:rFonts w:ascii="Arial" w:hAnsi="Arial" w:cs="Arial"/>
        </w:rPr>
        <w:t xml:space="preserve">teoretické </w:t>
      </w:r>
      <w:r w:rsidR="00915F4A" w:rsidRPr="00E033A8">
        <w:rPr>
          <w:rFonts w:ascii="Arial" w:hAnsi="Arial" w:cs="Arial"/>
        </w:rPr>
        <w:t>hypotézy již dříve, nikdo je však</w:t>
      </w:r>
      <w:r w:rsidR="00905367">
        <w:rPr>
          <w:rFonts w:ascii="Arial" w:hAnsi="Arial" w:cs="Arial"/>
        </w:rPr>
        <w:t xml:space="preserve"> dosud </w:t>
      </w:r>
      <w:r w:rsidR="00813099">
        <w:rPr>
          <w:rFonts w:ascii="Arial" w:hAnsi="Arial" w:cs="Arial"/>
        </w:rPr>
        <w:t>ne</w:t>
      </w:r>
      <w:r w:rsidR="004D035E">
        <w:rPr>
          <w:rFonts w:ascii="Arial" w:hAnsi="Arial" w:cs="Arial"/>
        </w:rPr>
        <w:t>potvrdil</w:t>
      </w:r>
      <w:r w:rsidR="00905367">
        <w:rPr>
          <w:rFonts w:ascii="Arial" w:hAnsi="Arial" w:cs="Arial"/>
        </w:rPr>
        <w:t xml:space="preserve"> </w:t>
      </w:r>
      <w:r w:rsidR="00915F4A" w:rsidRPr="00E033A8">
        <w:rPr>
          <w:rFonts w:ascii="Arial" w:hAnsi="Arial" w:cs="Arial"/>
        </w:rPr>
        <w:t>pozorování</w:t>
      </w:r>
      <w:r w:rsidR="00905367">
        <w:rPr>
          <w:rFonts w:ascii="Arial" w:hAnsi="Arial" w:cs="Arial"/>
        </w:rPr>
        <w:t>m</w:t>
      </w:r>
      <w:r w:rsidR="00587B08">
        <w:rPr>
          <w:rFonts w:ascii="Arial" w:hAnsi="Arial" w:cs="Arial"/>
        </w:rPr>
        <w:t xml:space="preserve"> v</w:t>
      </w:r>
      <w:r w:rsidR="004D035E">
        <w:rPr>
          <w:rFonts w:ascii="Arial" w:hAnsi="Arial" w:cs="Arial"/>
        </w:rPr>
        <w:t xml:space="preserve"> experimentu</w:t>
      </w:r>
      <w:r w:rsidR="00915F4A" w:rsidRPr="00E033A8">
        <w:rPr>
          <w:rFonts w:ascii="Arial" w:hAnsi="Arial" w:cs="Arial"/>
        </w:rPr>
        <w:t xml:space="preserve">. </w:t>
      </w:r>
      <w:r w:rsidR="009C4F22" w:rsidRPr="00E033A8">
        <w:rPr>
          <w:rFonts w:ascii="Arial" w:hAnsi="Arial" w:cs="Arial"/>
        </w:rPr>
        <w:t xml:space="preserve">Pohyby </w:t>
      </w:r>
      <w:proofErr w:type="spellStart"/>
      <w:r w:rsidR="009C4F22" w:rsidRPr="00E033A8">
        <w:rPr>
          <w:rFonts w:ascii="Arial" w:hAnsi="Arial" w:cs="Arial"/>
        </w:rPr>
        <w:t>nanorole</w:t>
      </w:r>
      <w:proofErr w:type="spellEnd"/>
      <w:r w:rsidR="009C4F22" w:rsidRPr="00E033A8">
        <w:rPr>
          <w:rFonts w:ascii="Arial" w:hAnsi="Arial" w:cs="Arial"/>
        </w:rPr>
        <w:t xml:space="preserve"> jsou viditelné</w:t>
      </w:r>
      <w:r w:rsidR="00915F4A" w:rsidRPr="00E033A8">
        <w:rPr>
          <w:rFonts w:ascii="Arial" w:hAnsi="Arial" w:cs="Arial"/>
        </w:rPr>
        <w:t xml:space="preserve"> pouze </w:t>
      </w:r>
      <w:r w:rsidR="00B207FF" w:rsidRPr="00E033A8">
        <w:rPr>
          <w:rFonts w:ascii="Arial" w:hAnsi="Arial" w:cs="Arial"/>
        </w:rPr>
        <w:t xml:space="preserve">speciálním </w:t>
      </w:r>
      <w:r w:rsidR="00915F4A" w:rsidRPr="00E033A8">
        <w:rPr>
          <w:rFonts w:ascii="Arial" w:hAnsi="Arial" w:cs="Arial"/>
        </w:rPr>
        <w:t>mikroskopem, který je schopen pracovat ve vodn</w:t>
      </w:r>
      <w:r w:rsidR="00B207FF" w:rsidRPr="00E033A8">
        <w:rPr>
          <w:rFonts w:ascii="Arial" w:hAnsi="Arial" w:cs="Arial"/>
        </w:rPr>
        <w:t>é</w:t>
      </w:r>
      <w:r w:rsidR="00915F4A" w:rsidRPr="00E033A8">
        <w:rPr>
          <w:rFonts w:ascii="Arial" w:hAnsi="Arial" w:cs="Arial"/>
        </w:rPr>
        <w:t xml:space="preserve">m prostředí. </w:t>
      </w:r>
    </w:p>
    <w:p w14:paraId="37BB1BFC" w14:textId="41F99586" w:rsidR="0054083B" w:rsidRPr="00E033A8" w:rsidRDefault="003107A2" w:rsidP="0054083B">
      <w:pPr>
        <w:jc w:val="both"/>
        <w:rPr>
          <w:rFonts w:ascii="Arial" w:hAnsi="Arial" w:cs="Arial"/>
        </w:rPr>
      </w:pPr>
      <w:r w:rsidRPr="00E033A8">
        <w:rPr>
          <w:rFonts w:ascii="Arial" w:hAnsi="Arial" w:cs="Arial"/>
          <w:i/>
        </w:rPr>
        <w:t>„M</w:t>
      </w:r>
      <w:r w:rsidR="0054083B" w:rsidRPr="00E033A8">
        <w:rPr>
          <w:rFonts w:ascii="Arial" w:hAnsi="Arial" w:cs="Arial"/>
          <w:i/>
        </w:rPr>
        <w:t xml:space="preserve">omentálně </w:t>
      </w:r>
      <w:r w:rsidRPr="00E033A8">
        <w:rPr>
          <w:rFonts w:ascii="Arial" w:hAnsi="Arial" w:cs="Arial"/>
          <w:i/>
        </w:rPr>
        <w:t xml:space="preserve">se </w:t>
      </w:r>
      <w:r w:rsidR="0054083B" w:rsidRPr="00E033A8">
        <w:rPr>
          <w:rFonts w:ascii="Arial" w:hAnsi="Arial" w:cs="Arial"/>
          <w:i/>
        </w:rPr>
        <w:t>nacházíme v prv</w:t>
      </w:r>
      <w:r w:rsidRPr="00E033A8">
        <w:rPr>
          <w:rFonts w:ascii="Arial" w:hAnsi="Arial" w:cs="Arial"/>
          <w:i/>
        </w:rPr>
        <w:t>otní fázi výzkumu. Člán</w:t>
      </w:r>
      <w:r w:rsidR="0054083B" w:rsidRPr="00E033A8">
        <w:rPr>
          <w:rFonts w:ascii="Arial" w:hAnsi="Arial" w:cs="Arial"/>
          <w:i/>
        </w:rPr>
        <w:t>k</w:t>
      </w:r>
      <w:r w:rsidRPr="00E033A8">
        <w:rPr>
          <w:rFonts w:ascii="Arial" w:hAnsi="Arial" w:cs="Arial"/>
          <w:i/>
        </w:rPr>
        <w:t>em</w:t>
      </w:r>
      <w:r w:rsidR="0054083B" w:rsidRPr="00E033A8">
        <w:rPr>
          <w:rFonts w:ascii="Arial" w:hAnsi="Arial" w:cs="Arial"/>
          <w:i/>
        </w:rPr>
        <w:t xml:space="preserve">, který jsme v britském časopise </w:t>
      </w:r>
      <w:proofErr w:type="spellStart"/>
      <w:r w:rsidR="0054083B" w:rsidRPr="00E033A8">
        <w:rPr>
          <w:rFonts w:ascii="Arial" w:hAnsi="Arial" w:cs="Arial"/>
          <w:i/>
        </w:rPr>
        <w:t>Physical</w:t>
      </w:r>
      <w:proofErr w:type="spellEnd"/>
      <w:r w:rsidR="0054083B" w:rsidRPr="00E033A8">
        <w:rPr>
          <w:rFonts w:ascii="Arial" w:hAnsi="Arial" w:cs="Arial"/>
          <w:i/>
        </w:rPr>
        <w:t xml:space="preserve"> </w:t>
      </w:r>
      <w:proofErr w:type="spellStart"/>
      <w:r w:rsidR="0054083B" w:rsidRPr="00E033A8">
        <w:rPr>
          <w:rFonts w:ascii="Arial" w:hAnsi="Arial" w:cs="Arial"/>
          <w:i/>
        </w:rPr>
        <w:t>Chemistry</w:t>
      </w:r>
      <w:proofErr w:type="spellEnd"/>
      <w:r w:rsidR="0054083B" w:rsidRPr="00E033A8">
        <w:rPr>
          <w:rFonts w:ascii="Arial" w:hAnsi="Arial" w:cs="Arial"/>
          <w:i/>
        </w:rPr>
        <w:t xml:space="preserve"> </w:t>
      </w:r>
      <w:proofErr w:type="spellStart"/>
      <w:r w:rsidR="0054083B" w:rsidRPr="00E033A8">
        <w:rPr>
          <w:rFonts w:ascii="Arial" w:hAnsi="Arial" w:cs="Arial"/>
          <w:i/>
        </w:rPr>
        <w:t>Chemical</w:t>
      </w:r>
      <w:proofErr w:type="spellEnd"/>
      <w:r w:rsidR="0054083B" w:rsidRPr="00E033A8">
        <w:rPr>
          <w:rFonts w:ascii="Arial" w:hAnsi="Arial" w:cs="Arial"/>
          <w:i/>
        </w:rPr>
        <w:t xml:space="preserve"> </w:t>
      </w:r>
      <w:proofErr w:type="spellStart"/>
      <w:r w:rsidR="0054083B" w:rsidRPr="00E033A8">
        <w:rPr>
          <w:rFonts w:ascii="Arial" w:hAnsi="Arial" w:cs="Arial"/>
          <w:i/>
        </w:rPr>
        <w:t>Physics</w:t>
      </w:r>
      <w:proofErr w:type="spellEnd"/>
      <w:r w:rsidR="0054083B" w:rsidRPr="00E033A8">
        <w:rPr>
          <w:rFonts w:ascii="Arial" w:hAnsi="Arial" w:cs="Arial"/>
          <w:i/>
        </w:rPr>
        <w:t xml:space="preserve"> publikovali</w:t>
      </w:r>
      <w:r w:rsidRPr="00E033A8">
        <w:rPr>
          <w:rFonts w:ascii="Arial" w:hAnsi="Arial" w:cs="Arial"/>
          <w:i/>
        </w:rPr>
        <w:t xml:space="preserve">, dáváme k </w:t>
      </w:r>
      <w:r w:rsidR="0054083B" w:rsidRPr="00E033A8">
        <w:rPr>
          <w:rFonts w:ascii="Arial" w:hAnsi="Arial" w:cs="Arial"/>
          <w:i/>
        </w:rPr>
        <w:t xml:space="preserve">dispozici vědecké obci základy, na kterých se v dalších výzkumech dá stavět,“ </w:t>
      </w:r>
      <w:r w:rsidR="0054083B" w:rsidRPr="00E033A8">
        <w:rPr>
          <w:rFonts w:ascii="Arial" w:hAnsi="Arial" w:cs="Arial"/>
        </w:rPr>
        <w:t xml:space="preserve">upřesňuje Tarábková. </w:t>
      </w:r>
    </w:p>
    <w:p w14:paraId="45A4FA3C" w14:textId="6C295DCA" w:rsidR="00915F4A" w:rsidRPr="00E033A8" w:rsidRDefault="00915F4A" w:rsidP="00BE1AD8">
      <w:pPr>
        <w:rPr>
          <w:rFonts w:ascii="Arial" w:hAnsi="Arial" w:cs="Arial"/>
          <w:b/>
          <w:sz w:val="18"/>
          <w:szCs w:val="18"/>
        </w:rPr>
      </w:pPr>
    </w:p>
    <w:p w14:paraId="32188F61" w14:textId="045E9FA0" w:rsidR="00915F4A" w:rsidRPr="00E033A8" w:rsidRDefault="0054083B" w:rsidP="00BE1AD8">
      <w:pPr>
        <w:rPr>
          <w:rFonts w:ascii="Arial" w:hAnsi="Arial" w:cs="Arial"/>
          <w:b/>
          <w:sz w:val="18"/>
          <w:szCs w:val="18"/>
        </w:rPr>
      </w:pPr>
      <w:r w:rsidRPr="00E033A8">
        <w:rPr>
          <w:rFonts w:ascii="Arial" w:hAnsi="Arial" w:cs="Arial"/>
          <w:b/>
          <w:noProof/>
          <w:sz w:val="18"/>
          <w:szCs w:val="18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34F1BC32" wp14:editId="2B97365C">
            <wp:simplePos x="0" y="0"/>
            <wp:positionH relativeFrom="column">
              <wp:posOffset>1672590</wp:posOffset>
            </wp:positionH>
            <wp:positionV relativeFrom="paragraph">
              <wp:posOffset>76686</wp:posOffset>
            </wp:positionV>
            <wp:extent cx="2268071" cy="3024094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norole - mikrosk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71" cy="3024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9C244" w14:textId="3CECC111" w:rsidR="00915F4A" w:rsidRPr="00E033A8" w:rsidRDefault="00915F4A" w:rsidP="00BE1AD8">
      <w:pPr>
        <w:rPr>
          <w:rFonts w:ascii="Arial" w:hAnsi="Arial" w:cs="Arial"/>
          <w:b/>
          <w:sz w:val="18"/>
          <w:szCs w:val="18"/>
        </w:rPr>
      </w:pPr>
    </w:p>
    <w:p w14:paraId="47663DDD" w14:textId="77777777" w:rsidR="00915F4A" w:rsidRPr="00E033A8" w:rsidRDefault="00915F4A" w:rsidP="00BE1AD8">
      <w:pPr>
        <w:rPr>
          <w:rFonts w:ascii="Arial" w:hAnsi="Arial" w:cs="Arial"/>
          <w:b/>
          <w:sz w:val="18"/>
          <w:szCs w:val="18"/>
        </w:rPr>
      </w:pPr>
    </w:p>
    <w:p w14:paraId="58CCF25A" w14:textId="77777777" w:rsidR="00915F4A" w:rsidRPr="00E033A8" w:rsidRDefault="00915F4A" w:rsidP="00BE1AD8">
      <w:pPr>
        <w:rPr>
          <w:rFonts w:ascii="Arial" w:hAnsi="Arial" w:cs="Arial"/>
          <w:b/>
          <w:sz w:val="18"/>
          <w:szCs w:val="18"/>
        </w:rPr>
      </w:pPr>
    </w:p>
    <w:p w14:paraId="71DC9B82" w14:textId="77777777" w:rsidR="00915F4A" w:rsidRPr="00E033A8" w:rsidRDefault="00915F4A" w:rsidP="00BE1AD8">
      <w:pPr>
        <w:rPr>
          <w:rFonts w:ascii="Arial" w:hAnsi="Arial" w:cs="Arial"/>
          <w:b/>
          <w:sz w:val="18"/>
          <w:szCs w:val="18"/>
        </w:rPr>
      </w:pPr>
    </w:p>
    <w:p w14:paraId="3021831C" w14:textId="77777777" w:rsidR="00915F4A" w:rsidRPr="00E033A8" w:rsidRDefault="00915F4A" w:rsidP="00BE1AD8">
      <w:pPr>
        <w:rPr>
          <w:rFonts w:ascii="Arial" w:hAnsi="Arial" w:cs="Arial"/>
          <w:b/>
          <w:sz w:val="18"/>
          <w:szCs w:val="18"/>
        </w:rPr>
      </w:pPr>
    </w:p>
    <w:p w14:paraId="52DB60BD" w14:textId="77777777" w:rsidR="0054083B" w:rsidRPr="00E033A8" w:rsidRDefault="0054083B" w:rsidP="006B66CD">
      <w:pPr>
        <w:jc w:val="center"/>
        <w:rPr>
          <w:rFonts w:ascii="Arial" w:hAnsi="Arial" w:cs="Arial"/>
          <w:i/>
          <w:sz w:val="20"/>
          <w:szCs w:val="20"/>
        </w:rPr>
      </w:pPr>
    </w:p>
    <w:p w14:paraId="3B08CD2C" w14:textId="77777777" w:rsidR="0054083B" w:rsidRPr="00E033A8" w:rsidRDefault="0054083B" w:rsidP="006B66CD">
      <w:pPr>
        <w:jc w:val="center"/>
        <w:rPr>
          <w:rFonts w:ascii="Arial" w:hAnsi="Arial" w:cs="Arial"/>
          <w:i/>
          <w:sz w:val="20"/>
          <w:szCs w:val="20"/>
        </w:rPr>
      </w:pPr>
    </w:p>
    <w:p w14:paraId="1D8CD1A0" w14:textId="77777777" w:rsidR="0054083B" w:rsidRPr="00E033A8" w:rsidRDefault="0054083B" w:rsidP="006B66CD">
      <w:pPr>
        <w:jc w:val="center"/>
        <w:rPr>
          <w:rFonts w:ascii="Arial" w:hAnsi="Arial" w:cs="Arial"/>
          <w:i/>
          <w:sz w:val="20"/>
          <w:szCs w:val="20"/>
        </w:rPr>
      </w:pPr>
    </w:p>
    <w:p w14:paraId="01EAD8A8" w14:textId="77777777" w:rsidR="0054083B" w:rsidRPr="00E033A8" w:rsidRDefault="0054083B" w:rsidP="006B66CD">
      <w:pPr>
        <w:jc w:val="center"/>
        <w:rPr>
          <w:rFonts w:ascii="Arial" w:hAnsi="Arial" w:cs="Arial"/>
          <w:i/>
          <w:sz w:val="20"/>
          <w:szCs w:val="20"/>
        </w:rPr>
      </w:pPr>
    </w:p>
    <w:p w14:paraId="06D6755B" w14:textId="77777777" w:rsidR="0054083B" w:rsidRPr="00E033A8" w:rsidRDefault="0054083B" w:rsidP="006B66CD">
      <w:pPr>
        <w:jc w:val="center"/>
        <w:rPr>
          <w:rFonts w:ascii="Arial" w:hAnsi="Arial" w:cs="Arial"/>
          <w:i/>
          <w:sz w:val="20"/>
          <w:szCs w:val="20"/>
        </w:rPr>
      </w:pPr>
    </w:p>
    <w:p w14:paraId="5B13EA9C" w14:textId="77777777" w:rsidR="0054083B" w:rsidRPr="00E033A8" w:rsidRDefault="0054083B" w:rsidP="006B66CD">
      <w:pPr>
        <w:jc w:val="center"/>
        <w:rPr>
          <w:rFonts w:ascii="Arial" w:hAnsi="Arial" w:cs="Arial"/>
          <w:i/>
          <w:sz w:val="20"/>
          <w:szCs w:val="20"/>
        </w:rPr>
      </w:pPr>
    </w:p>
    <w:p w14:paraId="290D086E" w14:textId="77777777" w:rsidR="0054083B" w:rsidRPr="00E033A8" w:rsidRDefault="0054083B" w:rsidP="006B66CD">
      <w:pPr>
        <w:jc w:val="center"/>
        <w:rPr>
          <w:rFonts w:ascii="Arial" w:hAnsi="Arial" w:cs="Arial"/>
          <w:i/>
          <w:sz w:val="20"/>
          <w:szCs w:val="20"/>
        </w:rPr>
      </w:pPr>
    </w:p>
    <w:p w14:paraId="049BB5DD" w14:textId="5F16F680" w:rsidR="00915F4A" w:rsidRPr="00E033A8" w:rsidRDefault="00915F4A" w:rsidP="006B66CD">
      <w:pPr>
        <w:jc w:val="center"/>
        <w:rPr>
          <w:rFonts w:ascii="Arial" w:hAnsi="Arial" w:cs="Arial"/>
          <w:i/>
          <w:sz w:val="20"/>
          <w:szCs w:val="20"/>
        </w:rPr>
      </w:pPr>
      <w:r w:rsidRPr="00E033A8">
        <w:rPr>
          <w:rFonts w:ascii="Arial" w:hAnsi="Arial" w:cs="Arial"/>
          <w:i/>
          <w:sz w:val="20"/>
          <w:szCs w:val="20"/>
        </w:rPr>
        <w:t>Obr.</w:t>
      </w:r>
      <w:r w:rsidR="0054083B" w:rsidRPr="00E033A8">
        <w:rPr>
          <w:rFonts w:ascii="Arial" w:hAnsi="Arial" w:cs="Arial"/>
          <w:i/>
          <w:sz w:val="20"/>
          <w:szCs w:val="20"/>
        </w:rPr>
        <w:t xml:space="preserve"> 2.:</w:t>
      </w:r>
      <w:r w:rsidRPr="00E033A8">
        <w:rPr>
          <w:rFonts w:ascii="Arial" w:hAnsi="Arial" w:cs="Arial"/>
          <w:i/>
          <w:sz w:val="20"/>
          <w:szCs w:val="20"/>
        </w:rPr>
        <w:t xml:space="preserve"> Mikroskop</w:t>
      </w:r>
      <w:r w:rsidR="00904FFE" w:rsidRPr="00E033A8">
        <w:rPr>
          <w:rFonts w:ascii="Arial" w:hAnsi="Arial" w:cs="Arial"/>
          <w:i/>
          <w:sz w:val="20"/>
          <w:szCs w:val="20"/>
        </w:rPr>
        <w:t xml:space="preserve"> atomárních sil</w:t>
      </w:r>
      <w:r w:rsidRPr="00E033A8">
        <w:rPr>
          <w:rFonts w:ascii="Arial" w:hAnsi="Arial" w:cs="Arial"/>
          <w:i/>
          <w:sz w:val="20"/>
          <w:szCs w:val="20"/>
        </w:rPr>
        <w:t xml:space="preserve">, kterým jsou pohyby </w:t>
      </w:r>
      <w:proofErr w:type="spellStart"/>
      <w:r w:rsidRPr="00E033A8">
        <w:rPr>
          <w:rFonts w:ascii="Arial" w:hAnsi="Arial" w:cs="Arial"/>
          <w:i/>
          <w:sz w:val="20"/>
          <w:szCs w:val="20"/>
        </w:rPr>
        <w:t>nanorole</w:t>
      </w:r>
      <w:proofErr w:type="spellEnd"/>
      <w:r w:rsidRPr="00E033A8">
        <w:rPr>
          <w:rFonts w:ascii="Arial" w:hAnsi="Arial" w:cs="Arial"/>
          <w:i/>
          <w:sz w:val="20"/>
          <w:szCs w:val="20"/>
        </w:rPr>
        <w:t xml:space="preserve"> pozorovatelné</w:t>
      </w:r>
    </w:p>
    <w:p w14:paraId="030E9EBB" w14:textId="276D0C06" w:rsidR="0003423B" w:rsidRPr="00E033A8" w:rsidRDefault="009C4F22" w:rsidP="0003423B">
      <w:pPr>
        <w:jc w:val="both"/>
        <w:rPr>
          <w:rFonts w:ascii="Arial" w:hAnsi="Arial" w:cs="Arial"/>
          <w:strike/>
        </w:rPr>
      </w:pPr>
      <w:r w:rsidRPr="00E033A8">
        <w:rPr>
          <w:rFonts w:ascii="Arial" w:hAnsi="Arial" w:cs="Arial"/>
        </w:rPr>
        <w:t>Dosud vědci pracovali s </w:t>
      </w:r>
      <w:proofErr w:type="spellStart"/>
      <w:r w:rsidR="001236A6" w:rsidRPr="00E033A8">
        <w:rPr>
          <w:rFonts w:ascii="Arial" w:hAnsi="Arial" w:cs="Arial"/>
        </w:rPr>
        <w:t>nano</w:t>
      </w:r>
      <w:r w:rsidR="00587B08">
        <w:rPr>
          <w:rFonts w:ascii="Arial" w:hAnsi="Arial" w:cs="Arial"/>
        </w:rPr>
        <w:t>ru</w:t>
      </w:r>
      <w:r w:rsidR="00200FED" w:rsidRPr="00E033A8">
        <w:rPr>
          <w:rFonts w:ascii="Arial" w:hAnsi="Arial" w:cs="Arial"/>
        </w:rPr>
        <w:t>ličkami</w:t>
      </w:r>
      <w:proofErr w:type="spellEnd"/>
      <w:r w:rsidR="00200FED" w:rsidRPr="00E033A8">
        <w:rPr>
          <w:rFonts w:ascii="Arial" w:hAnsi="Arial" w:cs="Arial"/>
        </w:rPr>
        <w:t xml:space="preserve"> </w:t>
      </w:r>
      <w:r w:rsidR="00D74C87" w:rsidRPr="00E033A8">
        <w:rPr>
          <w:rFonts w:ascii="Arial" w:hAnsi="Arial" w:cs="Arial"/>
        </w:rPr>
        <w:t>spontánně</w:t>
      </w:r>
      <w:r w:rsidR="00200FED" w:rsidRPr="00E033A8">
        <w:rPr>
          <w:rFonts w:ascii="Arial" w:hAnsi="Arial" w:cs="Arial"/>
        </w:rPr>
        <w:t xml:space="preserve"> vzniklými na povrchu grafitu, v</w:t>
      </w:r>
      <w:r w:rsidR="00286F8F" w:rsidRPr="00E033A8">
        <w:rPr>
          <w:rFonts w:ascii="Arial" w:hAnsi="Arial" w:cs="Arial"/>
        </w:rPr>
        <w:t> </w:t>
      </w:r>
      <w:r w:rsidR="0003423B" w:rsidRPr="00E033A8">
        <w:rPr>
          <w:rFonts w:ascii="Arial" w:hAnsi="Arial" w:cs="Arial"/>
        </w:rPr>
        <w:t>budoucnu</w:t>
      </w:r>
      <w:r w:rsidR="00286F8F" w:rsidRPr="00E033A8">
        <w:rPr>
          <w:rFonts w:ascii="Arial" w:hAnsi="Arial" w:cs="Arial"/>
        </w:rPr>
        <w:t xml:space="preserve"> se</w:t>
      </w:r>
      <w:r w:rsidR="0003423B" w:rsidRPr="00E033A8">
        <w:rPr>
          <w:rFonts w:ascii="Arial" w:hAnsi="Arial" w:cs="Arial"/>
        </w:rPr>
        <w:t xml:space="preserve"> </w:t>
      </w:r>
      <w:r w:rsidR="00286F8F" w:rsidRPr="00E033A8">
        <w:rPr>
          <w:rFonts w:ascii="Arial" w:hAnsi="Arial" w:cs="Arial"/>
        </w:rPr>
        <w:t xml:space="preserve">chtějí </w:t>
      </w:r>
      <w:r w:rsidR="00200FED" w:rsidRPr="00E033A8">
        <w:rPr>
          <w:rFonts w:ascii="Arial" w:hAnsi="Arial" w:cs="Arial"/>
        </w:rPr>
        <w:t xml:space="preserve">zaměřit na </w:t>
      </w:r>
      <w:r w:rsidR="00B207FF" w:rsidRPr="00E033A8">
        <w:rPr>
          <w:rFonts w:ascii="Arial" w:hAnsi="Arial" w:cs="Arial"/>
        </w:rPr>
        <w:t>studiu</w:t>
      </w:r>
      <w:r w:rsidR="00200FED" w:rsidRPr="00E033A8">
        <w:rPr>
          <w:rFonts w:ascii="Arial" w:hAnsi="Arial" w:cs="Arial"/>
        </w:rPr>
        <w:t>m</w:t>
      </w:r>
      <w:r w:rsidR="00B207FF" w:rsidRPr="00E033A8">
        <w:rPr>
          <w:rFonts w:ascii="Arial" w:hAnsi="Arial" w:cs="Arial"/>
        </w:rPr>
        <w:t xml:space="preserve"> </w:t>
      </w:r>
      <w:proofErr w:type="spellStart"/>
      <w:r w:rsidR="00003041" w:rsidRPr="00E033A8">
        <w:rPr>
          <w:rFonts w:ascii="Arial" w:hAnsi="Arial" w:cs="Arial"/>
        </w:rPr>
        <w:t>nano</w:t>
      </w:r>
      <w:r w:rsidR="00587B08">
        <w:rPr>
          <w:rFonts w:ascii="Arial" w:hAnsi="Arial" w:cs="Arial"/>
        </w:rPr>
        <w:t>ru</w:t>
      </w:r>
      <w:r w:rsidR="00286F8F" w:rsidRPr="00E033A8">
        <w:rPr>
          <w:rFonts w:ascii="Arial" w:hAnsi="Arial" w:cs="Arial"/>
        </w:rPr>
        <w:t>liček</w:t>
      </w:r>
      <w:proofErr w:type="spellEnd"/>
      <w:r w:rsidR="00286F8F" w:rsidRPr="00E033A8">
        <w:rPr>
          <w:rFonts w:ascii="Arial" w:hAnsi="Arial" w:cs="Arial"/>
        </w:rPr>
        <w:t xml:space="preserve"> </w:t>
      </w:r>
      <w:r w:rsidR="00B207FF" w:rsidRPr="00E033A8">
        <w:rPr>
          <w:rFonts w:ascii="Arial" w:hAnsi="Arial" w:cs="Arial"/>
        </w:rPr>
        <w:t xml:space="preserve">připravených </w:t>
      </w:r>
      <w:r w:rsidR="00286F8F" w:rsidRPr="00E033A8">
        <w:rPr>
          <w:rFonts w:ascii="Arial" w:hAnsi="Arial" w:cs="Arial"/>
        </w:rPr>
        <w:t xml:space="preserve">na míru. </w:t>
      </w:r>
      <w:r w:rsidR="00003041" w:rsidRPr="00E033A8">
        <w:rPr>
          <w:rFonts w:ascii="Arial" w:hAnsi="Arial" w:cs="Arial"/>
        </w:rPr>
        <w:t xml:space="preserve">tj. </w:t>
      </w:r>
      <w:r w:rsidR="0003423B" w:rsidRPr="00E033A8">
        <w:rPr>
          <w:rFonts w:ascii="Arial" w:hAnsi="Arial" w:cs="Arial"/>
        </w:rPr>
        <w:t>s</w:t>
      </w:r>
      <w:r w:rsidR="00200FED" w:rsidRPr="00E033A8">
        <w:rPr>
          <w:rFonts w:ascii="Arial" w:hAnsi="Arial" w:cs="Arial"/>
        </w:rPr>
        <w:t xml:space="preserve"> definovanou </w:t>
      </w:r>
      <w:r w:rsidR="00B80CDE">
        <w:rPr>
          <w:rFonts w:ascii="Arial" w:hAnsi="Arial" w:cs="Arial"/>
        </w:rPr>
        <w:t>délkou</w:t>
      </w:r>
      <w:r w:rsidR="0003423B" w:rsidRPr="00E033A8">
        <w:rPr>
          <w:rFonts w:ascii="Arial" w:hAnsi="Arial" w:cs="Arial"/>
        </w:rPr>
        <w:t xml:space="preserve"> </w:t>
      </w:r>
      <w:r w:rsidR="00200FED" w:rsidRPr="00E033A8">
        <w:rPr>
          <w:rFonts w:ascii="Arial" w:hAnsi="Arial" w:cs="Arial"/>
        </w:rPr>
        <w:t xml:space="preserve">a </w:t>
      </w:r>
      <w:r w:rsidR="0003423B" w:rsidRPr="00E033A8">
        <w:rPr>
          <w:rFonts w:ascii="Arial" w:hAnsi="Arial" w:cs="Arial"/>
        </w:rPr>
        <w:t xml:space="preserve">počtem závitů. </w:t>
      </w:r>
      <w:r w:rsidR="00F16168" w:rsidRPr="00E033A8">
        <w:rPr>
          <w:rFonts w:ascii="Arial" w:hAnsi="Arial" w:cs="Arial"/>
        </w:rPr>
        <w:t xml:space="preserve">To je jeden z mnoha důležitých kroků </w:t>
      </w:r>
      <w:r w:rsidR="00E3215C" w:rsidRPr="00E033A8">
        <w:rPr>
          <w:rFonts w:ascii="Arial" w:hAnsi="Arial" w:cs="Arial"/>
        </w:rPr>
        <w:t xml:space="preserve">směrem k jejich praktickému využití. </w:t>
      </w:r>
    </w:p>
    <w:p w14:paraId="66C413B5" w14:textId="52131195" w:rsidR="00CB7DBF" w:rsidRPr="00E033A8" w:rsidRDefault="0003423B" w:rsidP="0003423B">
      <w:pPr>
        <w:jc w:val="both"/>
        <w:rPr>
          <w:rFonts w:ascii="Arial" w:hAnsi="Arial" w:cs="Arial"/>
        </w:rPr>
      </w:pPr>
      <w:r w:rsidRPr="00E033A8">
        <w:rPr>
          <w:rFonts w:ascii="Arial" w:hAnsi="Arial" w:cs="Arial"/>
          <w:i/>
        </w:rPr>
        <w:t>„</w:t>
      </w:r>
      <w:r w:rsidR="00B625F8" w:rsidRPr="00E033A8">
        <w:rPr>
          <w:rFonts w:ascii="Arial" w:hAnsi="Arial" w:cs="Arial"/>
          <w:i/>
        </w:rPr>
        <w:t xml:space="preserve">Aplikovaný výzkum a z něho </w:t>
      </w:r>
      <w:r w:rsidR="00547468" w:rsidRPr="00E033A8">
        <w:rPr>
          <w:rFonts w:ascii="Arial" w:hAnsi="Arial" w:cs="Arial"/>
          <w:i/>
        </w:rPr>
        <w:t xml:space="preserve">vycházející </w:t>
      </w:r>
      <w:r w:rsidR="00E033A8" w:rsidRPr="00E033A8">
        <w:rPr>
          <w:rFonts w:ascii="Arial" w:hAnsi="Arial" w:cs="Arial"/>
          <w:i/>
        </w:rPr>
        <w:t xml:space="preserve">případné </w:t>
      </w:r>
      <w:r w:rsidR="00547468" w:rsidRPr="00E033A8">
        <w:rPr>
          <w:rFonts w:ascii="Arial" w:hAnsi="Arial" w:cs="Arial"/>
          <w:i/>
        </w:rPr>
        <w:t xml:space="preserve">uplatnění v praxi </w:t>
      </w:r>
      <w:r w:rsidR="00B625F8" w:rsidRPr="00E033A8">
        <w:rPr>
          <w:rFonts w:ascii="Arial" w:hAnsi="Arial" w:cs="Arial"/>
          <w:i/>
        </w:rPr>
        <w:t>jsou založeny n</w:t>
      </w:r>
      <w:r w:rsidR="00905367">
        <w:rPr>
          <w:rFonts w:ascii="Arial" w:hAnsi="Arial" w:cs="Arial"/>
          <w:i/>
        </w:rPr>
        <w:t>a úspěšnosti základního výzkumu</w:t>
      </w:r>
      <w:r w:rsidR="00CB7DBF" w:rsidRPr="00E033A8">
        <w:rPr>
          <w:rFonts w:ascii="Arial" w:hAnsi="Arial" w:cs="Arial"/>
          <w:i/>
        </w:rPr>
        <w:t>,</w:t>
      </w:r>
      <w:r w:rsidR="00C072FE">
        <w:rPr>
          <w:rFonts w:ascii="Arial" w:hAnsi="Arial" w:cs="Arial"/>
          <w:i/>
        </w:rPr>
        <w:t>“</w:t>
      </w:r>
      <w:r w:rsidR="0060298E" w:rsidRPr="00E033A8">
        <w:rPr>
          <w:rFonts w:ascii="Arial" w:hAnsi="Arial" w:cs="Arial"/>
        </w:rPr>
        <w:t xml:space="preserve"> vysvětluje Janda. </w:t>
      </w:r>
      <w:r w:rsidR="0060298E" w:rsidRPr="00E033A8">
        <w:rPr>
          <w:rFonts w:ascii="Arial" w:hAnsi="Arial" w:cs="Arial"/>
          <w:i/>
        </w:rPr>
        <w:t xml:space="preserve">„Naší prací teď bude dokázat, že investice do </w:t>
      </w:r>
      <w:r w:rsidR="00D74C87" w:rsidRPr="00E033A8">
        <w:rPr>
          <w:rFonts w:ascii="Arial" w:hAnsi="Arial" w:cs="Arial"/>
          <w:i/>
        </w:rPr>
        <w:t xml:space="preserve">dalšího výzkumu </w:t>
      </w:r>
      <w:r w:rsidR="00E033A8" w:rsidRPr="00E033A8">
        <w:rPr>
          <w:rFonts w:ascii="Arial" w:hAnsi="Arial" w:cs="Arial"/>
          <w:i/>
        </w:rPr>
        <w:t xml:space="preserve">pohybu </w:t>
      </w:r>
      <w:proofErr w:type="spellStart"/>
      <w:r w:rsidR="00B625F8" w:rsidRPr="00E033A8">
        <w:rPr>
          <w:rFonts w:ascii="Arial" w:hAnsi="Arial" w:cs="Arial"/>
          <w:i/>
        </w:rPr>
        <w:t>nanorolí</w:t>
      </w:r>
      <w:proofErr w:type="spellEnd"/>
      <w:r w:rsidR="00B625F8" w:rsidRPr="00E033A8">
        <w:rPr>
          <w:rFonts w:ascii="Arial" w:hAnsi="Arial" w:cs="Arial"/>
          <w:i/>
        </w:rPr>
        <w:t xml:space="preserve"> </w:t>
      </w:r>
      <w:r w:rsidR="0060298E" w:rsidRPr="00E033A8">
        <w:rPr>
          <w:rFonts w:ascii="Arial" w:hAnsi="Arial" w:cs="Arial"/>
          <w:i/>
        </w:rPr>
        <w:t>má smysl.“</w:t>
      </w:r>
    </w:p>
    <w:p w14:paraId="781F9777" w14:textId="10AA19DB" w:rsidR="0003423B" w:rsidRPr="00E033A8" w:rsidRDefault="00CB7DBF" w:rsidP="0003423B">
      <w:pPr>
        <w:jc w:val="both"/>
        <w:rPr>
          <w:rFonts w:ascii="Arial" w:hAnsi="Arial" w:cs="Arial"/>
        </w:rPr>
      </w:pPr>
      <w:r w:rsidRPr="00E033A8">
        <w:rPr>
          <w:rFonts w:ascii="Arial" w:hAnsi="Arial" w:cs="Arial"/>
        </w:rPr>
        <w:t xml:space="preserve">I když se jedná o počátky výzkumu, vize se nedrží při zemi. </w:t>
      </w:r>
      <w:r w:rsidR="001236A6" w:rsidRPr="00E033A8">
        <w:rPr>
          <w:rFonts w:ascii="Arial" w:hAnsi="Arial" w:cs="Arial"/>
        </w:rPr>
        <w:t xml:space="preserve">Biomedicínské inženýrství </w:t>
      </w:r>
      <w:r w:rsidRPr="00E033A8">
        <w:rPr>
          <w:rFonts w:ascii="Arial" w:hAnsi="Arial" w:cs="Arial"/>
        </w:rPr>
        <w:t xml:space="preserve">je jen jednou z oblastí, kde by </w:t>
      </w:r>
      <w:proofErr w:type="spellStart"/>
      <w:r w:rsidRPr="00E033A8">
        <w:rPr>
          <w:rFonts w:ascii="Arial" w:hAnsi="Arial" w:cs="Arial"/>
        </w:rPr>
        <w:t>nanorole</w:t>
      </w:r>
      <w:proofErr w:type="spellEnd"/>
      <w:r w:rsidRPr="00E033A8">
        <w:rPr>
          <w:rFonts w:ascii="Arial" w:hAnsi="Arial" w:cs="Arial"/>
        </w:rPr>
        <w:t xml:space="preserve"> našly své uplatnění</w:t>
      </w:r>
      <w:r w:rsidR="00E033A8" w:rsidRPr="00E033A8">
        <w:rPr>
          <w:rFonts w:ascii="Arial" w:hAnsi="Arial" w:cs="Arial"/>
        </w:rPr>
        <w:t>, další oblastí</w:t>
      </w:r>
      <w:r w:rsidR="00547468" w:rsidRPr="00E033A8">
        <w:rPr>
          <w:rFonts w:ascii="Arial" w:hAnsi="Arial" w:cs="Arial"/>
        </w:rPr>
        <w:t xml:space="preserve"> je robotika a konstrukce </w:t>
      </w:r>
      <w:proofErr w:type="spellStart"/>
      <w:r w:rsidR="00547468" w:rsidRPr="00E033A8">
        <w:rPr>
          <w:rFonts w:ascii="Arial" w:hAnsi="Arial" w:cs="Arial"/>
        </w:rPr>
        <w:t>mikroelektromechanických</w:t>
      </w:r>
      <w:proofErr w:type="spellEnd"/>
      <w:r w:rsidR="00547468" w:rsidRPr="00E033A8">
        <w:rPr>
          <w:rFonts w:ascii="Arial" w:hAnsi="Arial" w:cs="Arial"/>
        </w:rPr>
        <w:t xml:space="preserve"> zařízení</w:t>
      </w:r>
      <w:r w:rsidR="009D05D9" w:rsidRPr="00E033A8">
        <w:rPr>
          <w:rFonts w:ascii="Arial" w:hAnsi="Arial" w:cs="Arial"/>
        </w:rPr>
        <w:t xml:space="preserve"> (MEMS)</w:t>
      </w:r>
      <w:r w:rsidR="00E033A8" w:rsidRPr="00E033A8">
        <w:rPr>
          <w:rFonts w:ascii="Arial" w:hAnsi="Arial" w:cs="Arial"/>
        </w:rPr>
        <w:t>.</w:t>
      </w:r>
      <w:r w:rsidRPr="00E033A8">
        <w:rPr>
          <w:rFonts w:ascii="Arial" w:hAnsi="Arial" w:cs="Arial"/>
        </w:rPr>
        <w:t xml:space="preserve"> Hovoří se </w:t>
      </w:r>
      <w:r w:rsidR="00E033A8" w:rsidRPr="00E033A8">
        <w:rPr>
          <w:rFonts w:ascii="Arial" w:hAnsi="Arial" w:cs="Arial"/>
        </w:rPr>
        <w:t>např.</w:t>
      </w:r>
      <w:r w:rsidRPr="00E033A8">
        <w:rPr>
          <w:rFonts w:ascii="Arial" w:hAnsi="Arial" w:cs="Arial"/>
        </w:rPr>
        <w:t xml:space="preserve"> o </w:t>
      </w:r>
      <w:proofErr w:type="spellStart"/>
      <w:r w:rsidRPr="00E033A8">
        <w:rPr>
          <w:rFonts w:ascii="Arial" w:hAnsi="Arial" w:cs="Arial"/>
        </w:rPr>
        <w:t>nanoventilu</w:t>
      </w:r>
      <w:proofErr w:type="spellEnd"/>
      <w:r w:rsidRPr="00E033A8">
        <w:rPr>
          <w:rFonts w:ascii="Arial" w:hAnsi="Arial" w:cs="Arial"/>
        </w:rPr>
        <w:t xml:space="preserve">, kde </w:t>
      </w:r>
      <w:r w:rsidR="002F1E4E">
        <w:rPr>
          <w:rFonts w:ascii="Arial" w:hAnsi="Arial" w:cs="Arial"/>
        </w:rPr>
        <w:t>postupné stahování</w:t>
      </w:r>
      <w:r w:rsidRPr="00E033A8">
        <w:rPr>
          <w:rFonts w:ascii="Arial" w:hAnsi="Arial" w:cs="Arial"/>
        </w:rPr>
        <w:t xml:space="preserve"> závitů </w:t>
      </w:r>
      <w:proofErr w:type="spellStart"/>
      <w:r w:rsidR="009D05D9" w:rsidRPr="00E033A8">
        <w:rPr>
          <w:rFonts w:ascii="Arial" w:hAnsi="Arial" w:cs="Arial"/>
        </w:rPr>
        <w:t>nanorole</w:t>
      </w:r>
      <w:proofErr w:type="spellEnd"/>
      <w:r w:rsidR="009D05D9" w:rsidRPr="00E033A8">
        <w:rPr>
          <w:rFonts w:ascii="Arial" w:hAnsi="Arial" w:cs="Arial"/>
        </w:rPr>
        <w:t xml:space="preserve"> </w:t>
      </w:r>
      <w:r w:rsidR="002F1E4E">
        <w:rPr>
          <w:rFonts w:ascii="Arial" w:hAnsi="Arial" w:cs="Arial"/>
        </w:rPr>
        <w:t>může regulovat</w:t>
      </w:r>
      <w:r w:rsidR="00B625F8" w:rsidRPr="00E033A8">
        <w:rPr>
          <w:rFonts w:ascii="Arial" w:hAnsi="Arial" w:cs="Arial"/>
        </w:rPr>
        <w:t xml:space="preserve"> </w:t>
      </w:r>
      <w:r w:rsidR="002F1E4E">
        <w:rPr>
          <w:rFonts w:ascii="Arial" w:hAnsi="Arial" w:cs="Arial"/>
        </w:rPr>
        <w:t>mikroskopické</w:t>
      </w:r>
      <w:r w:rsidR="00057CC6" w:rsidRPr="00E033A8">
        <w:rPr>
          <w:rFonts w:ascii="Arial" w:hAnsi="Arial" w:cs="Arial"/>
        </w:rPr>
        <w:t xml:space="preserve"> </w:t>
      </w:r>
      <w:r w:rsidR="002F1E4E">
        <w:rPr>
          <w:rFonts w:ascii="Arial" w:hAnsi="Arial" w:cs="Arial"/>
        </w:rPr>
        <w:t>průtokové</w:t>
      </w:r>
      <w:r w:rsidRPr="00E033A8">
        <w:rPr>
          <w:rFonts w:ascii="Arial" w:hAnsi="Arial" w:cs="Arial"/>
        </w:rPr>
        <w:t xml:space="preserve"> cest</w:t>
      </w:r>
      <w:r w:rsidR="002F1E4E">
        <w:rPr>
          <w:rFonts w:ascii="Arial" w:hAnsi="Arial" w:cs="Arial"/>
        </w:rPr>
        <w:t>y</w:t>
      </w:r>
      <w:r w:rsidRPr="00E033A8">
        <w:rPr>
          <w:rFonts w:ascii="Arial" w:hAnsi="Arial" w:cs="Arial"/>
        </w:rPr>
        <w:t xml:space="preserve">, nebo o </w:t>
      </w:r>
      <w:proofErr w:type="spellStart"/>
      <w:r w:rsidRPr="00E033A8">
        <w:rPr>
          <w:rFonts w:ascii="Arial" w:hAnsi="Arial" w:cs="Arial"/>
        </w:rPr>
        <w:t>nanopumpě</w:t>
      </w:r>
      <w:proofErr w:type="spellEnd"/>
      <w:r w:rsidRPr="00E033A8">
        <w:rPr>
          <w:rFonts w:ascii="Arial" w:hAnsi="Arial" w:cs="Arial"/>
        </w:rPr>
        <w:t xml:space="preserve">, která by </w:t>
      </w:r>
      <w:r w:rsidR="009D05D9" w:rsidRPr="00E033A8">
        <w:rPr>
          <w:rFonts w:ascii="Arial" w:hAnsi="Arial" w:cs="Arial"/>
        </w:rPr>
        <w:t xml:space="preserve">periodickými </w:t>
      </w:r>
      <w:r w:rsidRPr="00E033A8">
        <w:rPr>
          <w:rFonts w:ascii="Arial" w:hAnsi="Arial" w:cs="Arial"/>
        </w:rPr>
        <w:t xml:space="preserve">koordinovanými stahy </w:t>
      </w:r>
      <w:r w:rsidR="0054083B" w:rsidRPr="00E033A8">
        <w:rPr>
          <w:rFonts w:ascii="Arial" w:hAnsi="Arial" w:cs="Arial"/>
        </w:rPr>
        <w:t xml:space="preserve">umožnila transportovat </w:t>
      </w:r>
      <w:r w:rsidR="001236A6" w:rsidRPr="00E033A8">
        <w:rPr>
          <w:rFonts w:ascii="Arial" w:hAnsi="Arial" w:cs="Arial"/>
        </w:rPr>
        <w:t xml:space="preserve">velmi </w:t>
      </w:r>
      <w:r w:rsidR="0054083B" w:rsidRPr="00E033A8">
        <w:rPr>
          <w:rFonts w:ascii="Arial" w:hAnsi="Arial" w:cs="Arial"/>
        </w:rPr>
        <w:t>malá</w:t>
      </w:r>
      <w:r w:rsidRPr="00E033A8">
        <w:rPr>
          <w:rFonts w:ascii="Arial" w:hAnsi="Arial" w:cs="Arial"/>
        </w:rPr>
        <w:t xml:space="preserve"> </w:t>
      </w:r>
      <w:r w:rsidR="0054083B" w:rsidRPr="00E033A8">
        <w:rPr>
          <w:rFonts w:ascii="Arial" w:hAnsi="Arial" w:cs="Arial"/>
        </w:rPr>
        <w:t>množství tekutin</w:t>
      </w:r>
      <w:r w:rsidRPr="00E033A8">
        <w:rPr>
          <w:rFonts w:ascii="Arial" w:hAnsi="Arial" w:cs="Arial"/>
        </w:rPr>
        <w:t xml:space="preserve">. </w:t>
      </w:r>
      <w:r w:rsidR="006B66CD" w:rsidRPr="00E033A8">
        <w:rPr>
          <w:rFonts w:ascii="Arial" w:hAnsi="Arial" w:cs="Arial"/>
        </w:rPr>
        <w:t>Stejně jako v </w:t>
      </w:r>
      <w:r w:rsidR="00B625F8" w:rsidRPr="00E033A8">
        <w:rPr>
          <w:rFonts w:ascii="Arial" w:hAnsi="Arial" w:cs="Arial"/>
        </w:rPr>
        <w:t>bio</w:t>
      </w:r>
      <w:r w:rsidR="006B66CD" w:rsidRPr="00E033A8">
        <w:rPr>
          <w:rFonts w:ascii="Arial" w:hAnsi="Arial" w:cs="Arial"/>
        </w:rPr>
        <w:t xml:space="preserve">medicíně se však zatím jedná o budoucnost, které čeští vědci úspěšně vyrazili naproti. </w:t>
      </w:r>
    </w:p>
    <w:p w14:paraId="3B2BD10E" w14:textId="77777777" w:rsidR="0054083B" w:rsidRPr="00E033A8" w:rsidRDefault="0054083B" w:rsidP="00BE1AD8">
      <w:pPr>
        <w:rPr>
          <w:rFonts w:ascii="Arial" w:hAnsi="Arial" w:cs="Arial"/>
          <w:b/>
          <w:sz w:val="18"/>
          <w:szCs w:val="18"/>
        </w:rPr>
      </w:pPr>
    </w:p>
    <w:p w14:paraId="54C812B4" w14:textId="77777777" w:rsidR="005D4664" w:rsidRDefault="005D4664" w:rsidP="00BE1AD8">
      <w:pPr>
        <w:rPr>
          <w:rFonts w:ascii="Arial" w:hAnsi="Arial" w:cs="Arial"/>
          <w:b/>
          <w:sz w:val="18"/>
          <w:szCs w:val="18"/>
        </w:rPr>
      </w:pPr>
    </w:p>
    <w:p w14:paraId="1066B521" w14:textId="28D37F51" w:rsidR="00912870" w:rsidRPr="00E033A8" w:rsidRDefault="000C1888" w:rsidP="00BE1AD8">
      <w:pPr>
        <w:rPr>
          <w:rFonts w:ascii="Arial" w:hAnsi="Arial" w:cs="Arial"/>
          <w:b/>
          <w:sz w:val="18"/>
          <w:szCs w:val="18"/>
        </w:rPr>
      </w:pPr>
      <w:r w:rsidRPr="00E033A8">
        <w:rPr>
          <w:rFonts w:ascii="Arial" w:hAnsi="Arial" w:cs="Arial"/>
          <w:b/>
          <w:sz w:val="18"/>
          <w:szCs w:val="18"/>
        </w:rPr>
        <w:t>Poznámka pro editory:</w:t>
      </w:r>
    </w:p>
    <w:p w14:paraId="4F3F6B8F" w14:textId="77777777" w:rsidR="00B33879" w:rsidRPr="00E033A8" w:rsidRDefault="00B33879" w:rsidP="00E352DE">
      <w:pPr>
        <w:rPr>
          <w:rFonts w:ascii="Arial" w:hAnsi="Arial" w:cs="Arial"/>
          <w:sz w:val="18"/>
          <w:szCs w:val="18"/>
        </w:rPr>
      </w:pPr>
      <w:bookmarkStart w:id="1" w:name="_Hlk508803371"/>
      <w:r w:rsidRPr="00E033A8">
        <w:rPr>
          <w:rFonts w:ascii="Arial" w:hAnsi="Arial" w:cs="Arial"/>
          <w:b/>
          <w:sz w:val="18"/>
          <w:szCs w:val="18"/>
        </w:rPr>
        <w:t>Ústav fyzikální chemie J. Heyrovského</w:t>
      </w:r>
      <w:r w:rsidR="009C7CC7" w:rsidRPr="00E033A8">
        <w:rPr>
          <w:rFonts w:ascii="Arial" w:hAnsi="Arial" w:cs="Arial"/>
          <w:b/>
          <w:sz w:val="18"/>
          <w:szCs w:val="18"/>
        </w:rPr>
        <w:t xml:space="preserve"> </w:t>
      </w:r>
      <w:bookmarkEnd w:id="1"/>
      <w:r w:rsidR="000C1888" w:rsidRPr="00E033A8">
        <w:rPr>
          <w:rFonts w:ascii="Arial" w:hAnsi="Arial" w:cs="Arial"/>
          <w:sz w:val="18"/>
          <w:szCs w:val="18"/>
        </w:rPr>
        <w:t>je světově uznávaným ústavem Akademie věd ČR, pokračujícím v práci oceněné Nobelovou cenou. Soustředí se zejména na výzkum struktury a reaktivity látek na atomární a molekulární úrovni a výsledky své práce nabízí k využití v medicíně, průmyslu, vzdělání a běžném životě.</w:t>
      </w:r>
    </w:p>
    <w:p w14:paraId="7FCCE6BA" w14:textId="3BCE3D40" w:rsidR="00003041" w:rsidRPr="00E033A8" w:rsidRDefault="001236A6" w:rsidP="00003041">
      <w:pPr>
        <w:rPr>
          <w:rFonts w:ascii="Arial" w:hAnsi="Arial" w:cs="Arial"/>
          <w:sz w:val="18"/>
          <w:szCs w:val="18"/>
        </w:rPr>
      </w:pPr>
      <w:r w:rsidRPr="00E033A8">
        <w:rPr>
          <w:rFonts w:ascii="Arial" w:hAnsi="Arial" w:cs="Arial"/>
          <w:b/>
          <w:sz w:val="18"/>
          <w:szCs w:val="18"/>
        </w:rPr>
        <w:t xml:space="preserve">Ing. </w:t>
      </w:r>
      <w:r w:rsidR="00B7721B" w:rsidRPr="00E033A8">
        <w:rPr>
          <w:rFonts w:ascii="Arial" w:hAnsi="Arial" w:cs="Arial"/>
          <w:b/>
          <w:sz w:val="18"/>
          <w:szCs w:val="18"/>
        </w:rPr>
        <w:t xml:space="preserve">Pavel </w:t>
      </w:r>
      <w:r w:rsidR="008C5473" w:rsidRPr="00E033A8">
        <w:rPr>
          <w:rFonts w:ascii="Arial" w:hAnsi="Arial" w:cs="Arial"/>
          <w:b/>
          <w:sz w:val="18"/>
          <w:szCs w:val="18"/>
        </w:rPr>
        <w:t>Janda</w:t>
      </w:r>
      <w:r w:rsidR="00B7721B" w:rsidRPr="00E033A8">
        <w:rPr>
          <w:rFonts w:ascii="Arial" w:hAnsi="Arial" w:cs="Arial"/>
          <w:b/>
          <w:sz w:val="18"/>
          <w:szCs w:val="18"/>
        </w:rPr>
        <w:t>,</w:t>
      </w:r>
      <w:r w:rsidRPr="00E033A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033A8">
        <w:rPr>
          <w:rFonts w:ascii="Arial" w:hAnsi="Arial" w:cs="Arial"/>
          <w:b/>
          <w:sz w:val="18"/>
          <w:szCs w:val="18"/>
        </w:rPr>
        <w:t>CSc</w:t>
      </w:r>
      <w:proofErr w:type="spellEnd"/>
      <w:r w:rsidRPr="00E033A8">
        <w:rPr>
          <w:rFonts w:ascii="Arial" w:hAnsi="Arial" w:cs="Arial"/>
          <w:b/>
          <w:sz w:val="18"/>
          <w:szCs w:val="18"/>
        </w:rPr>
        <w:t xml:space="preserve"> </w:t>
      </w:r>
      <w:r w:rsidRPr="00E033A8">
        <w:rPr>
          <w:rFonts w:ascii="Arial" w:hAnsi="Arial" w:cs="Arial"/>
          <w:sz w:val="18"/>
          <w:szCs w:val="18"/>
        </w:rPr>
        <w:t>pracuje v Ústavu fyzikální chemie J. Heyrovského</w:t>
      </w:r>
      <w:r w:rsidR="00596EEE" w:rsidRPr="00E033A8">
        <w:rPr>
          <w:rFonts w:ascii="Arial" w:hAnsi="Arial" w:cs="Arial"/>
          <w:sz w:val="18"/>
          <w:szCs w:val="18"/>
        </w:rPr>
        <w:t xml:space="preserve"> </w:t>
      </w:r>
      <w:r w:rsidR="00136017" w:rsidRPr="00E033A8">
        <w:rPr>
          <w:rFonts w:ascii="Arial" w:hAnsi="Arial" w:cs="Arial"/>
          <w:sz w:val="18"/>
          <w:szCs w:val="18"/>
        </w:rPr>
        <w:t>ve funkci</w:t>
      </w:r>
      <w:r w:rsidRPr="00E033A8">
        <w:rPr>
          <w:rFonts w:ascii="Arial" w:hAnsi="Arial" w:cs="Arial"/>
          <w:sz w:val="18"/>
          <w:szCs w:val="18"/>
        </w:rPr>
        <w:t xml:space="preserve"> zástupce vedoucího oddělení Elektrochemických mater</w:t>
      </w:r>
      <w:r w:rsidR="00596EEE" w:rsidRPr="00E033A8">
        <w:rPr>
          <w:rFonts w:ascii="Arial" w:hAnsi="Arial" w:cs="Arial"/>
          <w:sz w:val="18"/>
          <w:szCs w:val="18"/>
        </w:rPr>
        <w:t>i</w:t>
      </w:r>
      <w:r w:rsidRPr="00E033A8">
        <w:rPr>
          <w:rFonts w:ascii="Arial" w:hAnsi="Arial" w:cs="Arial"/>
          <w:sz w:val="18"/>
          <w:szCs w:val="18"/>
        </w:rPr>
        <w:t>álů</w:t>
      </w:r>
      <w:r w:rsidR="00003041" w:rsidRPr="00E033A8">
        <w:rPr>
          <w:rFonts w:ascii="Arial" w:hAnsi="Arial" w:cs="Arial"/>
          <w:sz w:val="18"/>
          <w:szCs w:val="18"/>
        </w:rPr>
        <w:t xml:space="preserve">. Zabývá se elektrochemií a </w:t>
      </w:r>
      <w:proofErr w:type="spellStart"/>
      <w:r w:rsidR="00003041" w:rsidRPr="00E033A8">
        <w:rPr>
          <w:rFonts w:ascii="Arial" w:hAnsi="Arial" w:cs="Arial"/>
          <w:sz w:val="18"/>
          <w:szCs w:val="18"/>
        </w:rPr>
        <w:t>nanomorfologií</w:t>
      </w:r>
      <w:proofErr w:type="spellEnd"/>
      <w:r w:rsidR="00003041" w:rsidRPr="00E033A8">
        <w:rPr>
          <w:rFonts w:ascii="Arial" w:hAnsi="Arial" w:cs="Arial"/>
          <w:sz w:val="18"/>
          <w:szCs w:val="18"/>
        </w:rPr>
        <w:t xml:space="preserve"> elektrodových materiálů s využitím mikroskopie rastrovací sondou v kapalinách. </w:t>
      </w:r>
      <w:r w:rsidR="004B4C6E" w:rsidRPr="004B4C6E">
        <w:rPr>
          <w:rFonts w:ascii="Arial" w:hAnsi="Arial" w:cs="Arial"/>
          <w:sz w:val="18"/>
          <w:szCs w:val="18"/>
        </w:rPr>
        <w:t>(Tel. 26605 3966)</w:t>
      </w:r>
      <w:r w:rsidR="00003041" w:rsidRPr="00E033A8">
        <w:rPr>
          <w:rFonts w:ascii="Arial" w:hAnsi="Arial" w:cs="Arial"/>
          <w:sz w:val="18"/>
          <w:szCs w:val="18"/>
        </w:rPr>
        <w:t xml:space="preserve"> </w:t>
      </w:r>
    </w:p>
    <w:p w14:paraId="10580B52" w14:textId="487935F7" w:rsidR="008C5473" w:rsidRPr="00E033A8" w:rsidRDefault="00003041" w:rsidP="00D56CCA">
      <w:pPr>
        <w:rPr>
          <w:rFonts w:ascii="Arial" w:hAnsi="Arial" w:cs="Arial"/>
          <w:sz w:val="18"/>
          <w:szCs w:val="18"/>
        </w:rPr>
      </w:pPr>
      <w:r w:rsidRPr="00E033A8">
        <w:rPr>
          <w:rFonts w:ascii="Arial" w:hAnsi="Arial" w:cs="Arial"/>
          <w:b/>
          <w:sz w:val="18"/>
          <w:szCs w:val="18"/>
        </w:rPr>
        <w:t>RNDr. Hana Tarábková, PhD</w:t>
      </w:r>
      <w:r w:rsidR="00D56CCA" w:rsidRPr="00E033A8">
        <w:rPr>
          <w:rFonts w:ascii="Arial" w:hAnsi="Arial" w:cs="Arial"/>
          <w:b/>
          <w:sz w:val="18"/>
          <w:szCs w:val="18"/>
        </w:rPr>
        <w:t xml:space="preserve"> </w:t>
      </w:r>
      <w:r w:rsidR="00D56CCA" w:rsidRPr="00E033A8">
        <w:rPr>
          <w:rFonts w:ascii="Arial" w:hAnsi="Arial" w:cs="Arial"/>
          <w:sz w:val="18"/>
          <w:szCs w:val="18"/>
        </w:rPr>
        <w:t>působí v Ústavu fyzikální chemie J. Heyrovského od roku 1998</w:t>
      </w:r>
      <w:r w:rsidR="00D56CCA" w:rsidRPr="00E033A8">
        <w:rPr>
          <w:rFonts w:ascii="Arial" w:hAnsi="Arial" w:cs="Arial"/>
          <w:b/>
          <w:sz w:val="18"/>
          <w:szCs w:val="18"/>
        </w:rPr>
        <w:t xml:space="preserve">. </w:t>
      </w:r>
      <w:r w:rsidR="00D56CCA" w:rsidRPr="00E033A8">
        <w:rPr>
          <w:rFonts w:ascii="Arial" w:hAnsi="Arial" w:cs="Arial"/>
          <w:sz w:val="18"/>
          <w:szCs w:val="18"/>
        </w:rPr>
        <w:t>Zabývá se studiem povrchů a vlastností nanomateriálů metodami mikroskopie rastrovací sondou.</w:t>
      </w:r>
      <w:r w:rsidR="004B4C6E">
        <w:rPr>
          <w:rFonts w:ascii="Arial" w:hAnsi="Arial" w:cs="Arial"/>
          <w:sz w:val="18"/>
          <w:szCs w:val="18"/>
        </w:rPr>
        <w:t xml:space="preserve"> (Tel. </w:t>
      </w:r>
      <w:r w:rsidR="004B4C6E" w:rsidRPr="004B4C6E">
        <w:rPr>
          <w:rFonts w:ascii="Arial" w:hAnsi="Arial" w:cs="Arial"/>
          <w:sz w:val="18"/>
          <w:szCs w:val="18"/>
        </w:rPr>
        <w:t>26605 3966</w:t>
      </w:r>
      <w:r w:rsidR="004B4C6E">
        <w:rPr>
          <w:rFonts w:ascii="Arial" w:hAnsi="Arial" w:cs="Arial"/>
          <w:sz w:val="18"/>
          <w:szCs w:val="18"/>
        </w:rPr>
        <w:t>)</w:t>
      </w:r>
    </w:p>
    <w:p w14:paraId="5CBE8D20" w14:textId="6F47064A" w:rsidR="00D56CCA" w:rsidRPr="00E033A8" w:rsidRDefault="00003041" w:rsidP="00D56CCA">
      <w:pPr>
        <w:rPr>
          <w:rFonts w:ascii="Arial" w:hAnsi="Arial" w:cs="Arial"/>
          <w:sz w:val="18"/>
          <w:szCs w:val="18"/>
        </w:rPr>
      </w:pPr>
      <w:r w:rsidRPr="00E033A8">
        <w:rPr>
          <w:rFonts w:ascii="Arial" w:hAnsi="Arial" w:cs="Arial"/>
          <w:b/>
          <w:sz w:val="18"/>
          <w:szCs w:val="18"/>
        </w:rPr>
        <w:lastRenderedPageBreak/>
        <w:t xml:space="preserve">Prof. </w:t>
      </w:r>
      <w:r w:rsidR="00D56CCA" w:rsidRPr="00E033A8">
        <w:rPr>
          <w:rFonts w:ascii="Arial" w:hAnsi="Arial" w:cs="Arial"/>
          <w:b/>
          <w:sz w:val="18"/>
          <w:szCs w:val="18"/>
        </w:rPr>
        <w:t>Zdeněk Zelinger</w:t>
      </w:r>
      <w:r w:rsidR="00B461B8" w:rsidRPr="00E033A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B461B8" w:rsidRPr="00E033A8">
        <w:rPr>
          <w:rFonts w:ascii="Arial" w:hAnsi="Arial" w:cs="Arial"/>
          <w:b/>
          <w:sz w:val="18"/>
          <w:szCs w:val="18"/>
        </w:rPr>
        <w:t>CSc</w:t>
      </w:r>
      <w:proofErr w:type="spellEnd"/>
      <w:r w:rsidR="00B461B8" w:rsidRPr="00E033A8">
        <w:rPr>
          <w:rFonts w:ascii="Arial" w:hAnsi="Arial" w:cs="Arial"/>
          <w:b/>
          <w:sz w:val="18"/>
          <w:szCs w:val="18"/>
        </w:rPr>
        <w:t xml:space="preserve"> </w:t>
      </w:r>
      <w:r w:rsidR="00136017" w:rsidRPr="00E033A8">
        <w:rPr>
          <w:rFonts w:ascii="Arial" w:hAnsi="Arial" w:cs="Arial"/>
          <w:sz w:val="18"/>
          <w:szCs w:val="18"/>
        </w:rPr>
        <w:t xml:space="preserve">je odborníkem v oboru molekulové fyziky a infračervené spektroskopie. V </w:t>
      </w:r>
      <w:r w:rsidR="00B461B8" w:rsidRPr="00E033A8">
        <w:rPr>
          <w:rFonts w:ascii="Arial" w:hAnsi="Arial" w:cs="Arial"/>
          <w:sz w:val="18"/>
          <w:szCs w:val="18"/>
        </w:rPr>
        <w:t xml:space="preserve">Ústavu fyzikální chemie J. Heyrovského </w:t>
      </w:r>
      <w:r w:rsidR="00136017" w:rsidRPr="00E033A8">
        <w:rPr>
          <w:rFonts w:ascii="Arial" w:hAnsi="Arial" w:cs="Arial"/>
          <w:sz w:val="18"/>
          <w:szCs w:val="18"/>
        </w:rPr>
        <w:t xml:space="preserve">se specializuje na laserovou </w:t>
      </w:r>
      <w:proofErr w:type="spellStart"/>
      <w:r w:rsidR="00596EEE" w:rsidRPr="00E033A8">
        <w:rPr>
          <w:rFonts w:ascii="Arial" w:hAnsi="Arial" w:cs="Arial"/>
          <w:sz w:val="18"/>
          <w:szCs w:val="18"/>
        </w:rPr>
        <w:t>optoakustickou</w:t>
      </w:r>
      <w:proofErr w:type="spellEnd"/>
      <w:r w:rsidR="00596EEE" w:rsidRPr="00E033A8">
        <w:rPr>
          <w:rFonts w:ascii="Arial" w:hAnsi="Arial" w:cs="Arial"/>
          <w:sz w:val="18"/>
          <w:szCs w:val="18"/>
        </w:rPr>
        <w:t xml:space="preserve"> detekci v chemické analýze.</w:t>
      </w:r>
      <w:r w:rsidR="004B4C6E" w:rsidRPr="004B4C6E">
        <w:t xml:space="preserve"> </w:t>
      </w:r>
      <w:r w:rsidR="004B4C6E">
        <w:t xml:space="preserve">(Tel. </w:t>
      </w:r>
      <w:r w:rsidR="004B4C6E" w:rsidRPr="004B4C6E">
        <w:rPr>
          <w:rFonts w:ascii="Arial" w:hAnsi="Arial" w:cs="Arial"/>
          <w:sz w:val="18"/>
          <w:szCs w:val="18"/>
        </w:rPr>
        <w:t>26605 3046</w:t>
      </w:r>
      <w:r w:rsidR="004B4C6E">
        <w:rPr>
          <w:rFonts w:ascii="Arial" w:hAnsi="Arial" w:cs="Arial"/>
          <w:sz w:val="18"/>
          <w:szCs w:val="18"/>
        </w:rPr>
        <w:t>)</w:t>
      </w:r>
    </w:p>
    <w:p w14:paraId="52D181B6" w14:textId="03B9F77C" w:rsidR="000C1888" w:rsidRPr="00E033A8" w:rsidRDefault="000C1888" w:rsidP="00E352DE">
      <w:pPr>
        <w:rPr>
          <w:rFonts w:ascii="Arial" w:hAnsi="Arial" w:cs="Arial"/>
          <w:b/>
          <w:sz w:val="18"/>
          <w:szCs w:val="18"/>
        </w:rPr>
      </w:pPr>
      <w:r w:rsidRPr="00E033A8">
        <w:rPr>
          <w:rFonts w:ascii="Arial" w:hAnsi="Arial" w:cs="Arial"/>
          <w:b/>
          <w:sz w:val="18"/>
          <w:szCs w:val="18"/>
        </w:rPr>
        <w:t>Kontakt pro média:</w:t>
      </w:r>
    </w:p>
    <w:p w14:paraId="6158FACF" w14:textId="7F4D9322" w:rsidR="00114258" w:rsidRPr="00E033A8" w:rsidRDefault="00421934" w:rsidP="00E352DE">
      <w:pPr>
        <w:rPr>
          <w:rFonts w:ascii="Arial" w:hAnsi="Arial" w:cs="Arial"/>
          <w:sz w:val="18"/>
          <w:szCs w:val="18"/>
        </w:rPr>
      </w:pPr>
      <w:r w:rsidRPr="00E033A8">
        <w:rPr>
          <w:rFonts w:ascii="Arial" w:hAnsi="Arial" w:cs="Arial"/>
          <w:sz w:val="18"/>
          <w:szCs w:val="18"/>
        </w:rPr>
        <w:t xml:space="preserve">Klára </w:t>
      </w:r>
      <w:proofErr w:type="spellStart"/>
      <w:r w:rsidRPr="00E033A8">
        <w:rPr>
          <w:rFonts w:ascii="Arial" w:hAnsi="Arial" w:cs="Arial"/>
          <w:sz w:val="18"/>
          <w:szCs w:val="18"/>
        </w:rPr>
        <w:t>Conková</w:t>
      </w:r>
      <w:proofErr w:type="spellEnd"/>
      <w:r w:rsidR="002D0FC4" w:rsidRPr="00E033A8">
        <w:rPr>
          <w:rFonts w:ascii="Arial" w:hAnsi="Arial" w:cs="Arial"/>
          <w:sz w:val="18"/>
          <w:szCs w:val="18"/>
        </w:rPr>
        <w:t xml:space="preserve">, </w:t>
      </w:r>
      <w:r w:rsidRPr="00E033A8">
        <w:rPr>
          <w:rFonts w:ascii="Arial" w:hAnsi="Arial" w:cs="Arial"/>
          <w:sz w:val="18"/>
          <w:szCs w:val="18"/>
        </w:rPr>
        <w:t xml:space="preserve">Senior </w:t>
      </w:r>
      <w:r w:rsidR="00114258" w:rsidRPr="00E033A8">
        <w:rPr>
          <w:rFonts w:ascii="Arial" w:hAnsi="Arial" w:cs="Arial"/>
          <w:sz w:val="18"/>
          <w:szCs w:val="18"/>
        </w:rPr>
        <w:t xml:space="preserve">PR </w:t>
      </w:r>
      <w:proofErr w:type="spellStart"/>
      <w:r w:rsidR="00114258" w:rsidRPr="00E033A8">
        <w:rPr>
          <w:rFonts w:ascii="Arial" w:hAnsi="Arial" w:cs="Arial"/>
          <w:sz w:val="18"/>
          <w:szCs w:val="18"/>
        </w:rPr>
        <w:t>consultant</w:t>
      </w:r>
      <w:proofErr w:type="spellEnd"/>
    </w:p>
    <w:p w14:paraId="446AA784" w14:textId="5DA45E02" w:rsidR="00114258" w:rsidRPr="00E033A8" w:rsidRDefault="00114258" w:rsidP="00E352DE">
      <w:pPr>
        <w:rPr>
          <w:rFonts w:ascii="Arial" w:hAnsi="Arial" w:cs="Arial"/>
          <w:sz w:val="18"/>
          <w:szCs w:val="18"/>
        </w:rPr>
      </w:pPr>
      <w:r w:rsidRPr="00E033A8">
        <w:rPr>
          <w:rFonts w:ascii="Arial" w:hAnsi="Arial" w:cs="Arial"/>
          <w:sz w:val="18"/>
          <w:szCs w:val="18"/>
        </w:rPr>
        <w:t>+ 420</w:t>
      </w:r>
      <w:r w:rsidR="00A108BE" w:rsidRPr="00E033A8">
        <w:rPr>
          <w:rFonts w:ascii="Arial" w:hAnsi="Arial" w:cs="Arial"/>
          <w:sz w:val="18"/>
          <w:szCs w:val="18"/>
        </w:rPr>
        <w:t> 605 161 976</w:t>
      </w:r>
      <w:r w:rsidR="00421934" w:rsidRPr="00E033A8">
        <w:rPr>
          <w:rFonts w:ascii="Arial" w:hAnsi="Arial" w:cs="Arial"/>
          <w:sz w:val="18"/>
          <w:szCs w:val="18"/>
        </w:rPr>
        <w:t xml:space="preserve">, klara.conkova@prkonektor.cz </w:t>
      </w:r>
    </w:p>
    <w:sectPr w:rsidR="00114258" w:rsidRPr="00E033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6B704" w14:textId="77777777" w:rsidR="00755637" w:rsidRDefault="00755637" w:rsidP="00A26EBB">
      <w:pPr>
        <w:spacing w:after="0" w:line="240" w:lineRule="auto"/>
      </w:pPr>
      <w:r>
        <w:separator/>
      </w:r>
    </w:p>
  </w:endnote>
  <w:endnote w:type="continuationSeparator" w:id="0">
    <w:p w14:paraId="0085FA16" w14:textId="77777777" w:rsidR="00755637" w:rsidRDefault="00755637" w:rsidP="00A2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0F20A" w14:textId="77777777" w:rsidR="006164DB" w:rsidRDefault="006164DB">
    <w:pPr>
      <w:pStyle w:val="Zpat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14:paraId="5AA246B1" w14:textId="77777777" w:rsidR="001F6466" w:rsidRDefault="001F6466">
    <w:pPr>
      <w:pStyle w:val="Zpat"/>
      <w:rPr>
        <w:rFonts w:ascii="Arial" w:hAnsi="Arial" w:cs="Arial"/>
        <w:sz w:val="20"/>
        <w:szCs w:val="20"/>
      </w:rPr>
    </w:pPr>
  </w:p>
  <w:p w14:paraId="1E7EE512" w14:textId="77777777" w:rsidR="00A26EBB" w:rsidRPr="00A26EBB" w:rsidRDefault="00A26EBB">
    <w:pPr>
      <w:pStyle w:val="Zpat"/>
      <w:rPr>
        <w:rFonts w:ascii="Arial" w:hAnsi="Arial" w:cs="Arial"/>
        <w:sz w:val="20"/>
        <w:szCs w:val="20"/>
      </w:rPr>
    </w:pPr>
    <w:r w:rsidRPr="00A26EBB">
      <w:rPr>
        <w:rFonts w:ascii="Arial" w:hAnsi="Arial" w:cs="Arial"/>
        <w:sz w:val="20"/>
        <w:szCs w:val="20"/>
      </w:rPr>
      <w:t>Ústav</w:t>
    </w:r>
    <w:r>
      <w:rPr>
        <w:rFonts w:ascii="Arial" w:hAnsi="Arial" w:cs="Arial"/>
        <w:sz w:val="20"/>
        <w:szCs w:val="20"/>
      </w:rPr>
      <w:t xml:space="preserve"> fyzikální chemie J. Heyrovského AV ČR</w:t>
    </w:r>
    <w:r w:rsidR="006164DB">
      <w:rPr>
        <w:rFonts w:ascii="Arial" w:hAnsi="Arial" w:cs="Arial"/>
        <w:sz w:val="20"/>
        <w:szCs w:val="20"/>
      </w:rPr>
      <w:t xml:space="preserve">, </w:t>
    </w:r>
    <w:proofErr w:type="spellStart"/>
    <w:r w:rsidR="006164DB">
      <w:rPr>
        <w:rFonts w:ascii="Arial" w:hAnsi="Arial" w:cs="Arial"/>
        <w:sz w:val="20"/>
        <w:szCs w:val="20"/>
      </w:rPr>
      <w:t>v.v.i</w:t>
    </w:r>
    <w:proofErr w:type="spellEnd"/>
    <w:r w:rsidR="006164DB">
      <w:rPr>
        <w:rFonts w:ascii="Arial" w:hAnsi="Arial" w:cs="Arial"/>
        <w:sz w:val="20"/>
        <w:szCs w:val="20"/>
      </w:rPr>
      <w:t>., Dolejškova 2155/3, 182 23 Praha 8</w:t>
    </w:r>
  </w:p>
  <w:p w14:paraId="0526A52E" w14:textId="77777777" w:rsidR="00A26EBB" w:rsidRPr="001F6466" w:rsidRDefault="00755637">
    <w:pPr>
      <w:pStyle w:val="Zpat"/>
      <w:rPr>
        <w:b/>
      </w:rPr>
    </w:pPr>
    <w:hyperlink r:id="rId1" w:history="1">
      <w:r w:rsidR="001F6466" w:rsidRPr="001F6466">
        <w:rPr>
          <w:rStyle w:val="Hypertextovodkaz"/>
          <w:b/>
        </w:rPr>
        <w:t>www.jh-inst.cas.cz</w:t>
      </w:r>
    </w:hyperlink>
    <w:r w:rsidR="001F6466" w:rsidRPr="001F6466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42E10" w14:textId="77777777" w:rsidR="00755637" w:rsidRDefault="00755637" w:rsidP="00A26EBB">
      <w:pPr>
        <w:spacing w:after="0" w:line="240" w:lineRule="auto"/>
      </w:pPr>
      <w:r>
        <w:separator/>
      </w:r>
    </w:p>
  </w:footnote>
  <w:footnote w:type="continuationSeparator" w:id="0">
    <w:p w14:paraId="6D195F07" w14:textId="77777777" w:rsidR="00755637" w:rsidRDefault="00755637" w:rsidP="00A2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35B8A" w14:textId="77777777" w:rsidR="00A26EBB" w:rsidRDefault="00A26EBB" w:rsidP="00A26EBB">
    <w:pPr>
      <w:pStyle w:val="Zhlav"/>
      <w:jc w:val="right"/>
      <w:rPr>
        <w:rFonts w:ascii="Arial" w:hAnsi="Arial" w:cs="Arial"/>
        <w:b/>
      </w:rPr>
    </w:pPr>
    <w:r w:rsidRPr="00A26EBB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2D8C8501" wp14:editId="02D735B5">
          <wp:simplePos x="0" y="0"/>
          <wp:positionH relativeFrom="column">
            <wp:align>left</wp:align>
          </wp:positionH>
          <wp:positionV relativeFrom="page">
            <wp:posOffset>447040</wp:posOffset>
          </wp:positionV>
          <wp:extent cx="676800" cy="547200"/>
          <wp:effectExtent l="0" t="0" r="0" b="5715"/>
          <wp:wrapNone/>
          <wp:docPr id="2" name="Obrázek 2" descr="Z:\Klienti\Aktuální\Heyrovský\logo-ufchj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lienti\Aktuální\Heyrovský\logo-ufchj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EBB">
      <w:rPr>
        <w:rFonts w:ascii="Arial" w:hAnsi="Arial" w:cs="Arial"/>
        <w:b/>
      </w:rPr>
      <w:t>TISKOVÁ ZPRÁVA</w:t>
    </w:r>
  </w:p>
  <w:p w14:paraId="6D4B71F4" w14:textId="77777777" w:rsidR="001F6466" w:rsidRDefault="001F6466" w:rsidP="00A26EBB">
    <w:pPr>
      <w:pStyle w:val="Zhlav"/>
      <w:jc w:val="right"/>
      <w:rPr>
        <w:rFonts w:ascii="Arial" w:hAnsi="Arial" w:cs="Arial"/>
        <w:b/>
      </w:rPr>
    </w:pPr>
  </w:p>
  <w:p w14:paraId="025FA005" w14:textId="77777777" w:rsidR="001F6466" w:rsidRDefault="001F6466" w:rsidP="00A26EBB">
    <w:pPr>
      <w:pStyle w:val="Zhlav"/>
      <w:jc w:val="right"/>
      <w:rPr>
        <w:rFonts w:ascii="Arial" w:hAnsi="Arial" w:cs="Arial"/>
        <w:b/>
      </w:rPr>
    </w:pPr>
  </w:p>
  <w:p w14:paraId="298A9564" w14:textId="77777777" w:rsidR="001F6466" w:rsidRDefault="001F6466" w:rsidP="00A26EBB">
    <w:pPr>
      <w:pStyle w:val="Zhlav"/>
      <w:pBdr>
        <w:bottom w:val="single" w:sz="6" w:space="1" w:color="auto"/>
      </w:pBdr>
      <w:jc w:val="right"/>
      <w:rPr>
        <w:rFonts w:ascii="Arial" w:hAnsi="Arial" w:cs="Arial"/>
        <w:b/>
      </w:rPr>
    </w:pPr>
  </w:p>
  <w:p w14:paraId="4491F24D" w14:textId="77777777" w:rsidR="00A26EBB" w:rsidRDefault="00A26E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1MjY2NDYwNzA1MDNX0lEKTi0uzszPAykwrAUAZcuT9ywAAAA="/>
  </w:docVars>
  <w:rsids>
    <w:rsidRoot w:val="00456547"/>
    <w:rsid w:val="00003041"/>
    <w:rsid w:val="00033A91"/>
    <w:rsid w:val="0003423B"/>
    <w:rsid w:val="00057CC6"/>
    <w:rsid w:val="000752E0"/>
    <w:rsid w:val="000850B9"/>
    <w:rsid w:val="000915BB"/>
    <w:rsid w:val="00094CB2"/>
    <w:rsid w:val="000B3BC9"/>
    <w:rsid w:val="000B63CF"/>
    <w:rsid w:val="000C1888"/>
    <w:rsid w:val="000C247C"/>
    <w:rsid w:val="000F0D74"/>
    <w:rsid w:val="00113AEF"/>
    <w:rsid w:val="00114258"/>
    <w:rsid w:val="00115BDA"/>
    <w:rsid w:val="001236A6"/>
    <w:rsid w:val="00125878"/>
    <w:rsid w:val="0013138A"/>
    <w:rsid w:val="00136017"/>
    <w:rsid w:val="00157E94"/>
    <w:rsid w:val="00163B0B"/>
    <w:rsid w:val="0016536C"/>
    <w:rsid w:val="0019561B"/>
    <w:rsid w:val="001A76E3"/>
    <w:rsid w:val="001C418A"/>
    <w:rsid w:val="001C6C92"/>
    <w:rsid w:val="001F6466"/>
    <w:rsid w:val="00200FED"/>
    <w:rsid w:val="00203E20"/>
    <w:rsid w:val="00204BC7"/>
    <w:rsid w:val="00213E30"/>
    <w:rsid w:val="002320D6"/>
    <w:rsid w:val="00281225"/>
    <w:rsid w:val="00286F8F"/>
    <w:rsid w:val="002A0408"/>
    <w:rsid w:val="002B709D"/>
    <w:rsid w:val="002D0FC4"/>
    <w:rsid w:val="002E5541"/>
    <w:rsid w:val="002F1E4E"/>
    <w:rsid w:val="003107A2"/>
    <w:rsid w:val="003301E6"/>
    <w:rsid w:val="003461B2"/>
    <w:rsid w:val="0038583B"/>
    <w:rsid w:val="003865C8"/>
    <w:rsid w:val="003A0E7D"/>
    <w:rsid w:val="003C2577"/>
    <w:rsid w:val="003E6E53"/>
    <w:rsid w:val="004165C6"/>
    <w:rsid w:val="00421934"/>
    <w:rsid w:val="00435A53"/>
    <w:rsid w:val="00456547"/>
    <w:rsid w:val="00465F2A"/>
    <w:rsid w:val="0048384E"/>
    <w:rsid w:val="004950A3"/>
    <w:rsid w:val="004A045B"/>
    <w:rsid w:val="004B4C6E"/>
    <w:rsid w:val="004B6129"/>
    <w:rsid w:val="004D035E"/>
    <w:rsid w:val="004E0E45"/>
    <w:rsid w:val="00533928"/>
    <w:rsid w:val="0054083B"/>
    <w:rsid w:val="00547468"/>
    <w:rsid w:val="00587B08"/>
    <w:rsid w:val="00596EEE"/>
    <w:rsid w:val="005B3A12"/>
    <w:rsid w:val="005D1364"/>
    <w:rsid w:val="005D4664"/>
    <w:rsid w:val="005E5F8B"/>
    <w:rsid w:val="005F44B4"/>
    <w:rsid w:val="005F5D18"/>
    <w:rsid w:val="0060298E"/>
    <w:rsid w:val="006164DB"/>
    <w:rsid w:val="006223C2"/>
    <w:rsid w:val="00632AFF"/>
    <w:rsid w:val="00644183"/>
    <w:rsid w:val="006442D6"/>
    <w:rsid w:val="00663A1C"/>
    <w:rsid w:val="0068158D"/>
    <w:rsid w:val="0069697C"/>
    <w:rsid w:val="006B66CD"/>
    <w:rsid w:val="006D1A2F"/>
    <w:rsid w:val="006F2785"/>
    <w:rsid w:val="00722C03"/>
    <w:rsid w:val="00724D5F"/>
    <w:rsid w:val="00746FC6"/>
    <w:rsid w:val="00747F41"/>
    <w:rsid w:val="00755637"/>
    <w:rsid w:val="00767FB1"/>
    <w:rsid w:val="0079539A"/>
    <w:rsid w:val="007C5C79"/>
    <w:rsid w:val="007D702C"/>
    <w:rsid w:val="008105EC"/>
    <w:rsid w:val="00813099"/>
    <w:rsid w:val="008154F2"/>
    <w:rsid w:val="00822618"/>
    <w:rsid w:val="00835938"/>
    <w:rsid w:val="00837399"/>
    <w:rsid w:val="00837FB3"/>
    <w:rsid w:val="00855A3D"/>
    <w:rsid w:val="00876844"/>
    <w:rsid w:val="00887F17"/>
    <w:rsid w:val="008C5473"/>
    <w:rsid w:val="008E67CC"/>
    <w:rsid w:val="008F0734"/>
    <w:rsid w:val="008F0CA1"/>
    <w:rsid w:val="008F21DD"/>
    <w:rsid w:val="00904FFE"/>
    <w:rsid w:val="00905367"/>
    <w:rsid w:val="00912870"/>
    <w:rsid w:val="00915F4A"/>
    <w:rsid w:val="009375E0"/>
    <w:rsid w:val="0096307B"/>
    <w:rsid w:val="00984E6C"/>
    <w:rsid w:val="009874CA"/>
    <w:rsid w:val="009C164B"/>
    <w:rsid w:val="009C4E82"/>
    <w:rsid w:val="009C4F22"/>
    <w:rsid w:val="009C7CC7"/>
    <w:rsid w:val="009D05D9"/>
    <w:rsid w:val="009D6304"/>
    <w:rsid w:val="009E53F0"/>
    <w:rsid w:val="009F7F8D"/>
    <w:rsid w:val="00A108BE"/>
    <w:rsid w:val="00A1718D"/>
    <w:rsid w:val="00A26EBB"/>
    <w:rsid w:val="00A37740"/>
    <w:rsid w:val="00A41632"/>
    <w:rsid w:val="00A441C4"/>
    <w:rsid w:val="00A70435"/>
    <w:rsid w:val="00A7192D"/>
    <w:rsid w:val="00A958D2"/>
    <w:rsid w:val="00A95B98"/>
    <w:rsid w:val="00A969C3"/>
    <w:rsid w:val="00AA4584"/>
    <w:rsid w:val="00AB4FD4"/>
    <w:rsid w:val="00AC3280"/>
    <w:rsid w:val="00AD1DB3"/>
    <w:rsid w:val="00AD5164"/>
    <w:rsid w:val="00AE0C96"/>
    <w:rsid w:val="00B207FF"/>
    <w:rsid w:val="00B2193A"/>
    <w:rsid w:val="00B308B4"/>
    <w:rsid w:val="00B32BD7"/>
    <w:rsid w:val="00B33879"/>
    <w:rsid w:val="00B45307"/>
    <w:rsid w:val="00B461B8"/>
    <w:rsid w:val="00B625F8"/>
    <w:rsid w:val="00B63428"/>
    <w:rsid w:val="00B7721B"/>
    <w:rsid w:val="00B80CDE"/>
    <w:rsid w:val="00B91535"/>
    <w:rsid w:val="00BA23C8"/>
    <w:rsid w:val="00BA59B8"/>
    <w:rsid w:val="00BB4695"/>
    <w:rsid w:val="00BE1AD8"/>
    <w:rsid w:val="00BF68EB"/>
    <w:rsid w:val="00C0579D"/>
    <w:rsid w:val="00C072FE"/>
    <w:rsid w:val="00C27D3A"/>
    <w:rsid w:val="00C44D80"/>
    <w:rsid w:val="00C52E10"/>
    <w:rsid w:val="00C61907"/>
    <w:rsid w:val="00C87955"/>
    <w:rsid w:val="00CA1F2B"/>
    <w:rsid w:val="00CB7DBF"/>
    <w:rsid w:val="00CC3E98"/>
    <w:rsid w:val="00CD6795"/>
    <w:rsid w:val="00D005D3"/>
    <w:rsid w:val="00D02176"/>
    <w:rsid w:val="00D048E9"/>
    <w:rsid w:val="00D25F7D"/>
    <w:rsid w:val="00D32328"/>
    <w:rsid w:val="00D500F8"/>
    <w:rsid w:val="00D50450"/>
    <w:rsid w:val="00D56CCA"/>
    <w:rsid w:val="00D648CE"/>
    <w:rsid w:val="00D74C87"/>
    <w:rsid w:val="00DB452D"/>
    <w:rsid w:val="00DD0ADA"/>
    <w:rsid w:val="00DF41C0"/>
    <w:rsid w:val="00E033A8"/>
    <w:rsid w:val="00E03689"/>
    <w:rsid w:val="00E15641"/>
    <w:rsid w:val="00E3215C"/>
    <w:rsid w:val="00E352DE"/>
    <w:rsid w:val="00E44DF0"/>
    <w:rsid w:val="00E829AF"/>
    <w:rsid w:val="00E83821"/>
    <w:rsid w:val="00E8507B"/>
    <w:rsid w:val="00E855DC"/>
    <w:rsid w:val="00EA436A"/>
    <w:rsid w:val="00EA5CBD"/>
    <w:rsid w:val="00EA7F10"/>
    <w:rsid w:val="00EB2CA6"/>
    <w:rsid w:val="00EB2FD2"/>
    <w:rsid w:val="00EB3F13"/>
    <w:rsid w:val="00EE7F33"/>
    <w:rsid w:val="00F13326"/>
    <w:rsid w:val="00F16168"/>
    <w:rsid w:val="00F167FE"/>
    <w:rsid w:val="00F20640"/>
    <w:rsid w:val="00F36A4B"/>
    <w:rsid w:val="00F46585"/>
    <w:rsid w:val="00F6124C"/>
    <w:rsid w:val="00F91901"/>
    <w:rsid w:val="00FB12B6"/>
    <w:rsid w:val="00FB22B4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0E4D6"/>
  <w15:docId w15:val="{525A0E52-E891-494F-8462-8C8055C5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54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1425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2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6EBB"/>
  </w:style>
  <w:style w:type="paragraph" w:styleId="Zpat">
    <w:name w:val="footer"/>
    <w:basedOn w:val="Normln"/>
    <w:link w:val="ZpatChar"/>
    <w:uiPriority w:val="99"/>
    <w:unhideWhenUsed/>
    <w:rsid w:val="00A2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6EB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55DC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8C54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4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4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4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4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h-ins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0471-AD2C-4DAE-B426-28287BA6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662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Klempíř</dc:creator>
  <cp:lastModifiedBy>Veronika Zelenková</cp:lastModifiedBy>
  <cp:revision>7</cp:revision>
  <cp:lastPrinted>2018-02-20T09:40:00Z</cp:lastPrinted>
  <dcterms:created xsi:type="dcterms:W3CDTF">2018-03-21T09:56:00Z</dcterms:created>
  <dcterms:modified xsi:type="dcterms:W3CDTF">2018-04-18T11:16:00Z</dcterms:modified>
</cp:coreProperties>
</file>